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</w:rPr>
        <w:t>年高中毕业年级第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</w:rPr>
        <w:t>次质量预测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40"/>
        </w:tabs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数学（文科）</w:t>
      </w:r>
      <w:r>
        <w:rPr>
          <w:rFonts w:hint="eastAsia" w:ascii="宋体" w:hAnsi="宋体" w:eastAsia="宋体" w:cs="宋体"/>
          <w:b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评分参考</w:t>
      </w:r>
    </w:p>
    <w:p>
      <w:pPr>
        <w:pStyle w:val="23"/>
        <w:bidi w:val="0"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ascii="宋体" w:hAnsi="宋体" w:eastAsia="宋体" w:cs="宋体"/>
          <w:b/>
          <w:color w:val="000000"/>
          <w:sz w:val="21"/>
          <w:szCs w:val="21"/>
        </w:rPr>
        <w:t>一、选择题：</w:t>
      </w:r>
      <w:r>
        <w:rPr>
          <w:rStyle w:val="10"/>
          <w:rFonts w:hint="eastAsia" w:ascii="宋体" w:hAnsi="宋体" w:cs="宋体"/>
          <w:b/>
          <w:color w:val="000000"/>
          <w:sz w:val="21"/>
          <w:szCs w:val="21"/>
          <w:lang w:val="en-US" w:eastAsia="zh-CN"/>
        </w:rPr>
        <w:t>(</w:t>
      </w:r>
      <w:r>
        <w:rPr>
          <w:rStyle w:val="10"/>
          <w:rFonts w:hint="eastAsia" w:ascii="宋体" w:hAnsi="宋体" w:eastAsia="宋体" w:cs="宋体"/>
          <w:b/>
          <w:color w:val="000000"/>
          <w:sz w:val="21"/>
          <w:szCs w:val="21"/>
        </w:rPr>
        <w:t>本大题共12个小题,每小题5分,共60分</w:t>
      </w:r>
      <w:r>
        <w:rPr>
          <w:rStyle w:val="10"/>
          <w:rFonts w:hint="eastAsia" w:ascii="宋体" w:hAnsi="宋体" w:cs="宋体"/>
          <w:b/>
          <w:color w:val="000000"/>
          <w:sz w:val="21"/>
          <w:szCs w:val="21"/>
          <w:lang w:val="en-US" w:eastAsia="zh-CN"/>
        </w:rPr>
        <w:t>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1. 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D  2.A  3.D  4.C  5.A  6.C  7.B  8.A  9.A  10.C  11.D  12.B</w:t>
      </w:r>
    </w:p>
    <w:p>
      <w:pPr>
        <w:pStyle w:val="23"/>
        <w:bidi w:val="0"/>
        <w:spacing w:line="360" w:lineRule="auto"/>
        <w:jc w:val="left"/>
        <w:textAlignment w:val="center"/>
        <w:rPr>
          <w:rStyle w:val="10"/>
          <w:rFonts w:hint="default"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Style w:val="10"/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二、填空题（本题共4小题，每题5分，共20分）</w:t>
      </w:r>
    </w:p>
    <w:p>
      <w:pPr>
        <w:pStyle w:val="3"/>
        <w:tabs>
          <w:tab w:val="left" w:pos="3828"/>
        </w:tabs>
        <w:snapToGrid w:val="0"/>
        <w:spacing w:line="360" w:lineRule="auto"/>
        <w:rPr>
          <w:rFonts w:hint="default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ascii="Times New Roman" w:hAnsi="Times New Roman"/>
          <w:color w:val="000000"/>
          <w:kern w:val="0"/>
          <w:szCs w:val="21"/>
        </w:rPr>
        <w:t>13.</w:t>
      </w:r>
      <w:r>
        <w:rPr>
          <w:rFonts w:hint="eastAsia" w:ascii="Times New Roman" w:hAnsi="Times New Roman"/>
          <w:color w:val="000000"/>
          <w:kern w:val="0"/>
          <w:szCs w:val="21"/>
          <w:u w:val="none"/>
          <w:lang w:val="en-US" w:eastAsia="zh-CN"/>
        </w:rPr>
        <w:t>4；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 xml:space="preserve">   14.</w:t>
      </w:r>
      <w:r>
        <w:rPr>
          <w:rFonts w:ascii="Times New Roman" w:hAnsi="Times New Roman"/>
          <w:color w:val="000000"/>
          <w:kern w:val="0"/>
          <w:position w:val="-6"/>
          <w:szCs w:val="21"/>
          <w:lang w:eastAsia="en-US"/>
        </w:rPr>
        <w:object>
          <v:shape id="_x0000_i1025" o:spt="75" type="#_x0000_t75" style="height:15.8pt;width:16.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；     15.</w:t>
      </w:r>
      <w:r>
        <w:rPr>
          <w:rFonts w:ascii="Times New Roman" w:hAnsi="Times New Roman"/>
          <w:color w:val="000000"/>
          <w:kern w:val="0"/>
          <w:position w:val="-6"/>
          <w:szCs w:val="21"/>
          <w:lang w:eastAsia="en-US"/>
        </w:rPr>
        <w:object>
          <v:shape id="_x0000_i1026" o:spt="75" type="#_x0000_t75" style="height:14.8pt;width:22.3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；    16.</w:t>
      </w:r>
      <w:r>
        <w:rPr>
          <w:rFonts w:ascii="Times New Roman" w:hAnsi="Times New Roman"/>
          <w:color w:val="000000"/>
          <w:kern w:val="0"/>
          <w:position w:val="-6"/>
          <w:szCs w:val="21"/>
          <w:lang w:eastAsia="en-US"/>
        </w:rPr>
        <w:object>
          <v:shape id="_x0000_i1027" o:spt="75" type="#_x0000_t75" style="height:15.8pt;width:16.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</w:t>
      </w:r>
    </w:p>
    <w:p>
      <w:pPr>
        <w:pStyle w:val="23"/>
        <w:bidi w:val="0"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Style w:val="10"/>
          <w:rFonts w:hint="default" w:ascii="Times New Roman" w:hAnsi="Times New Roman" w:eastAsia="宋体" w:cs="Times New Roman"/>
          <w:b/>
          <w:color w:val="000000"/>
          <w:sz w:val="21"/>
          <w:szCs w:val="21"/>
        </w:rPr>
        <w:t>三、解答题：解答应写出文字说明，证明过程或演算步骤.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17.解析：(1)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28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29" o:spt="75" type="#_x0000_t75" style="height:14.8pt;width:53.3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当</w:t>
      </w:r>
      <w:r>
        <w:rPr>
          <w:rFonts w:ascii="Times New Roman" w:hAnsi="Times New Roman"/>
          <w:color w:val="000000"/>
          <w:kern w:val="0"/>
          <w:position w:val="-6"/>
          <w:szCs w:val="21"/>
          <w:lang w:eastAsia="en-US"/>
        </w:rPr>
        <w:object>
          <v:shape id="_x0000_i1030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时，可得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1" o:spt="75" type="#_x0000_t75" style="height:14.8pt;width:61.0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.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当</w:t>
      </w:r>
      <w:r>
        <w:rPr>
          <w:rFonts w:ascii="Times New Roman" w:hAnsi="Times New Roman"/>
          <w:color w:val="000000"/>
          <w:kern w:val="0"/>
          <w:position w:val="-6"/>
          <w:szCs w:val="21"/>
          <w:lang w:eastAsia="en-US"/>
        </w:rPr>
        <w:object>
          <v:shape id="_x0000_i1032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时，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3" o:spt="75" type="#_x0000_t75" style="height:14.8pt;width:53.3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，则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4" o:spt="75" type="#_x0000_t75" style="height:14.8pt;width:57.9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，即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5" o:spt="75" type="#_x0000_t75" style="height:14.8pt;width:43.8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，且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6" o:spt="75" type="#_x0000_t75" style="height:14.8pt;width:37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.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ascii="Times New Roman" w:hAnsi="Times New Roman"/>
          <w:color w:val="000000"/>
          <w:kern w:val="0"/>
          <w:szCs w:val="21"/>
        </w:rPr>
        <w:t>故</w:t>
      </w:r>
      <w:r>
        <w:rPr>
          <w:rFonts w:ascii="Times New Roman" w:hAnsi="Times New Roman"/>
          <w:color w:val="000000"/>
          <w:kern w:val="0"/>
          <w:position w:val="-12"/>
          <w:szCs w:val="21"/>
          <w:lang w:eastAsia="en-US"/>
        </w:rPr>
        <w:object>
          <v:shape id="_x0000_i1037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是以1为首项，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为公比的等比数列.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................................4（分）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ascii="Times New Roman" w:hAnsi="Times New Roman"/>
          <w:color w:val="000000"/>
          <w:kern w:val="0"/>
          <w:szCs w:val="21"/>
        </w:rPr>
        <w:t>所以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8" o:spt="75" type="#_x0000_t75" style="height:17.25pt;width:39.4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.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................................6（分）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(2)由题意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39" o:spt="75" type="#_x0000_t75" style="height:15.75pt;width:122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，所以</w:t>
      </w:r>
      <w:r>
        <w:rPr>
          <w:rFonts w:ascii="Times New Roman" w:hAnsi="Times New Roman"/>
          <w:color w:val="000000"/>
          <w:kern w:val="0"/>
          <w:position w:val="-10"/>
          <w:szCs w:val="21"/>
          <w:lang w:eastAsia="en-US"/>
        </w:rPr>
        <w:object>
          <v:shape id="_x0000_i1040" o:spt="75" type="#_x0000_t75" style="height:17.25pt;width:73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................................8（分）</w:t>
      </w:r>
    </w:p>
    <w:p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position w:val="-22"/>
          <w:szCs w:val="21"/>
          <w:lang w:eastAsia="en-US"/>
        </w:rPr>
      </w:pPr>
      <w:r>
        <w:rPr>
          <w:rFonts w:ascii="Times New Roman" w:hAnsi="Times New Roman"/>
          <w:color w:val="000000"/>
          <w:kern w:val="0"/>
          <w:szCs w:val="21"/>
        </w:rPr>
        <w:t>所以</w:t>
      </w:r>
      <w:r>
        <w:rPr>
          <w:rFonts w:ascii="Times New Roman" w:hAnsi="Times New Roman"/>
          <w:color w:val="000000"/>
          <w:kern w:val="0"/>
          <w:position w:val="-22"/>
          <w:szCs w:val="21"/>
          <w:lang w:eastAsia="en-US"/>
        </w:rPr>
        <w:object>
          <v:shape id="_x0000_i1041" o:spt="75" type="#_x0000_t75" style="height:29.25pt;width:376.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.................................................12（分）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（本小题满分12分）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val="en-US" w:eastAsia="zh-CN"/>
        </w:rPr>
      </w:pPr>
      <w:r>
        <w:rPr>
          <w:rFonts w:ascii="Times New Roman" w:hAnsi="Times New Roman"/>
        </w:rPr>
        <w:t>(1)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object>
          <v:shape id="_x0000_i1042" o:spt="75" alt="eqId6a851a13f7e930969f96b4a483ce0073" type="#_x0000_t75" style="height:18pt;width:148.5pt;" o:ole="t" filled="f" o:preferrelative="t" stroked="f" coordsize="21600,21600">
            <v:path/>
            <v:fill on="f" focussize="0,0"/>
            <v:stroke on="f" joinstyle="miter"/>
            <v:imagedata r:id="rId40" o:title="eqId6a851a13f7e930969f96b4a483ce0073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object>
          <v:shape id="_x0000_i1043" o:spt="75" alt="eqId66358007574f2edd689cfb4f5267cbb4" type="#_x0000_t75" style="height:12pt;width:42.75pt;" o:ole="t" filled="f" o:preferrelative="t" stroked="f" coordsize="21600,21600">
            <v:path/>
            <v:fill on="f" focussize="0,0"/>
            <v:stroke on="f" joinstyle="miter"/>
            <v:imagedata r:id="rId42" o:title="eqId66358007574f2edd689cfb4f5267cbb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object>
          <v:shape id="_x0000_i1044" o:spt="75" alt="eqIdb9575afadefb12e95dddfcaf3df8e223" type="#_x0000_t75" style="height:18pt;width:133.5pt;" o:ole="t" filled="f" o:preferrelative="t" stroked="f" coordsize="21600,21600">
            <v:path/>
            <v:fill on="f" focussize="0,0"/>
            <v:stroke on="f" joinstyle="miter"/>
            <v:imagedata r:id="rId44" o:title="eqIdb9575afadefb12e95dddfcaf3df8e22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估计经销商采购的这批大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中，一级大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和二级大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的总量能够达到采购总量的一半以上．</w:t>
      </w:r>
    </w:p>
    <w:p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................................4（分）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(2)若经销商采用方案1，则收入为</w:t>
      </w:r>
      <w:r>
        <w:rPr>
          <w:rFonts w:ascii="Times New Roman" w:hAnsi="Times New Roman"/>
          <w:position w:val="-6"/>
        </w:rPr>
        <w:object>
          <v:shape id="_x0000_i1045" o:spt="75" type="#_x0000_t75" style="height:13.95pt;width:85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</w:rPr>
        <w:t>元．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若经销商采用方案2</w:t>
      </w:r>
      <w:r>
        <w:rPr>
          <w:rFonts w:hint="eastAsia" w:ascii="Times New Roman" w:hAnsi="Times New Roman"/>
          <w:lang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400袋大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中四级大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约</w:t>
      </w:r>
      <w:r>
        <w:rPr>
          <w:rFonts w:ascii="Times New Roman" w:hAnsi="Times New Roman"/>
        </w:rPr>
        <w:object>
          <v:shape id="_x0000_i1046" o:spt="75" alt="eqId7cf927122d6eaa45b4342cce5a6eb5ef" type="#_x0000_t75" style="height:12.75pt;width:90.75pt;" o:ole="t" filled="f" o:preferrelative="t" stroked="f" coordsize="21600,21600">
            <v:path/>
            <v:fill on="f" focussize="0,0"/>
            <v:stroke on="f" joinstyle="miter"/>
            <v:imagedata r:id="rId48" o:title="eqId7cf927122d6eaa45b4342cce5a6eb5e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</w:rPr>
        <w:t>袋，</w:t>
      </w:r>
      <w:r>
        <w:rPr>
          <w:rFonts w:ascii="Times New Roman" w:hAnsi="Times New Roman"/>
        </w:rPr>
        <w:object>
          <v:shape id="_x0000_i1047" o:spt="75" alt="eqId722a411a16e5b586697d95bbd7ec2a51" type="#_x0000_t75" style="height:12.75pt;width:54pt;" o:ole="t" filled="f" o:preferrelative="t" stroked="f" coordsize="21600,21600">
            <v:path/>
            <v:fill on="f" focussize="0,0"/>
            <v:stroke on="f" joinstyle="miter"/>
            <v:imagedata r:id="rId50" o:title="eqId722a411a16e5b586697d95bbd7ec2a51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/>
        </w:rPr>
        <w:t>包</w:t>
      </w:r>
      <w:r>
        <w:rPr>
          <w:rFonts w:hint="eastAsia" w:ascii="Times New Roman" w:hAnsi="Times New Roman"/>
          <w:lang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三级大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约</w:t>
      </w:r>
      <w:r>
        <w:rPr>
          <w:rFonts w:ascii="Times New Roman" w:hAnsi="Times New Roman"/>
        </w:rPr>
        <w:object>
          <v:shape id="_x0000_i1048" o:spt="75" alt="eqIdcd1cbb36753d79d56be6689e2c221199" type="#_x0000_t75" style="height:12.75pt;width:95.25pt;" o:ole="t" filled="f" o:preferrelative="t" stroked="f" coordsize="21600,21600">
            <v:path/>
            <v:fill on="f" focussize="0,0"/>
            <v:stroke on="f" joinstyle="miter"/>
            <v:imagedata r:id="rId52" o:title="eqIdcd1cbb36753d79d56be6689e2c221199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/>
        </w:rPr>
        <w:t>袋，</w:t>
      </w:r>
      <w:r>
        <w:rPr>
          <w:rFonts w:ascii="Times New Roman" w:hAnsi="Times New Roman"/>
        </w:rPr>
        <w:object>
          <v:shape id="_x0000_i1049" o:spt="75" alt="eqId518c3dd2e2919f2836b522fea4aca6c0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54" o:title="eqId518c3dd2e2919f2836b522fea4aca6c0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/>
        </w:rPr>
        <w:t>包</w:t>
      </w:r>
      <w:r>
        <w:rPr>
          <w:rFonts w:hint="eastAsia" w:ascii="Times New Roman" w:hAnsi="Times New Roman"/>
          <w:lang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二级大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约</w:t>
      </w:r>
      <w:r>
        <w:rPr>
          <w:rFonts w:ascii="Times New Roman" w:hAnsi="Times New Roman"/>
        </w:rPr>
        <w:object>
          <v:shape id="_x0000_i1050" o:spt="75" alt="eqIde8d2bc1116bc8bca72a9697df11063d9" type="#_x0000_t75" style="height:12.75pt;width:95.25pt;" o:ole="t" filled="f" o:preferrelative="t" stroked="f" coordsize="21600,21600">
            <v:path/>
            <v:fill on="f" focussize="0,0"/>
            <v:stroke on="f" joinstyle="miter"/>
            <v:imagedata r:id="rId56" o:title="eqIde8d2bc1116bc8bca72a9697df11063d9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</w:rPr>
        <w:t>袋，</w:t>
      </w:r>
      <w:r>
        <w:rPr>
          <w:rFonts w:ascii="Times New Roman" w:hAnsi="Times New Roman"/>
        </w:rPr>
        <w:object>
          <v:shape id="_x0000_i1051" o:spt="75" alt="eqId658d88063ddd8dcd24849527121262d0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58" o:title="eqId658d88063ddd8dcd24849527121262d0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ascii="Times New Roman" w:hAnsi="Times New Roman"/>
        </w:rPr>
        <w:t>包</w:t>
      </w:r>
      <w:r>
        <w:rPr>
          <w:rFonts w:hint="eastAsia" w:ascii="Times New Roman" w:hAnsi="Times New Roman"/>
          <w:lang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一级大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约</w:t>
      </w:r>
      <w:r>
        <w:rPr>
          <w:rFonts w:ascii="Times New Roman" w:hAnsi="Times New Roman"/>
        </w:rPr>
        <w:object>
          <v:shape id="_x0000_i1052" o:spt="75" alt="eqId327c1bac8faf9eee9cbeaa14351f56ee" type="#_x0000_t75" style="height:12.75pt;width:95.25pt;" o:ole="t" filled="f" o:preferrelative="t" stroked="f" coordsize="21600,21600">
            <v:path/>
            <v:fill on="f" focussize="0,0"/>
            <v:stroke on="f" joinstyle="miter"/>
            <v:imagedata r:id="rId60" o:title="eqId327c1bac8faf9eee9cbeaa14351f56ee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/>
        </w:rPr>
        <w:t>袋，</w:t>
      </w:r>
      <w:r>
        <w:rPr>
          <w:rFonts w:ascii="Times New Roman" w:hAnsi="Times New Roman"/>
        </w:rPr>
        <w:object>
          <v:shape id="_x0000_i1053" o:spt="75" alt="eqIdd44ec01f941287eac0c0ce571a53a109" type="#_x0000_t75" style="height:12.75pt;width:57pt;" o:ole="t" filled="f" o:preferrelative="t" stroked="f" coordsize="21600,21600">
            <v:path/>
            <v:fill on="f" focussize="0,0"/>
            <v:stroke on="f" joinstyle="miter"/>
            <v:imagedata r:id="rId62" o:title="eqIdd44ec01f941287eac0c0ce571a53a109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</w:rPr>
        <w:t>包</w:t>
      </w:r>
      <w:r>
        <w:rPr>
          <w:rFonts w:hint="eastAsia" w:ascii="Times New Roman" w:hAnsi="Times New Roman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400袋大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共卖</w:t>
      </w:r>
      <w:r>
        <w:rPr>
          <w:rFonts w:ascii="Times New Roman" w:hAnsi="Times New Roman"/>
          <w:position w:val="-6"/>
        </w:rPr>
        <w:object>
          <v:shape id="_x0000_i1054" o:spt="75" type="#_x0000_t75" style="height:13.95pt;width:252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ascii="Times New Roman" w:hAnsi="Times New Roman"/>
        </w:rPr>
        <w:t>元</w:t>
      </w:r>
      <w:r>
        <w:rPr>
          <w:rFonts w:hint="eastAsia" w:ascii="Times New Roman" w:hAnsi="Times New Roman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400袋大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的包装袋成本为</w:t>
      </w:r>
      <w:r>
        <w:rPr>
          <w:rFonts w:ascii="Times New Roman" w:hAnsi="Times New Roman"/>
          <w:position w:val="-6"/>
        </w:rPr>
        <w:object>
          <v:shape id="_x0000_i1055" o:spt="75" type="#_x0000_t75" style="height:13.95pt;width:208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/>
        </w:rPr>
        <w:t>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收入为</w:t>
      </w:r>
      <w:r>
        <w:rPr>
          <w:rFonts w:ascii="Times New Roman" w:hAnsi="Times New Roman"/>
          <w:position w:val="-6"/>
        </w:rPr>
        <w:object>
          <v:shape id="_x0000_i1056" o:spt="75" type="#_x0000_t75" style="height:13.95pt;width:13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</w:rPr>
        <w:t>元</w: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ascii="Times New Roman" w:hAnsi="Times New Roman"/>
        </w:rPr>
      </w:pPr>
      <w:r>
        <w:rPr>
          <w:rFonts w:hint="eastAsia" w:ascii="宋体" w:hAnsi="宋体" w:cs="宋体"/>
        </w:rPr>
        <w:t>∵</w:t>
      </w:r>
      <w:r>
        <w:rPr>
          <w:rFonts w:hint="eastAsia" w:ascii="宋体" w:hAnsi="宋体" w:cs="宋体"/>
          <w:position w:val="-6"/>
        </w:rPr>
        <w:object>
          <v:shape id="_x0000_i1057" o:spt="75" type="#_x0000_t75" style="height:13.95pt;width:7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/>
        </w:rPr>
        <w:t>，且400袋大</w:t>
      </w:r>
      <w:r>
        <w:rPr>
          <w:rFonts w:hint="eastAsia" w:ascii="Times New Roman" w:hAnsi="Times New Roman"/>
          <w:lang w:val="en-US" w:eastAsia="zh-CN"/>
        </w:rPr>
        <w:t>枣</w:t>
      </w:r>
      <w:r>
        <w:rPr>
          <w:rFonts w:ascii="Times New Roman" w:hAnsi="Times New Roman"/>
        </w:rPr>
        <w:t>成本相同，</w:t>
      </w:r>
    </w:p>
    <w:p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该经销商采用方案2所得利润更大．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..............................................12（分）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/>
          <w:lang w:val="en-US" w:eastAsia="zh-CN"/>
        </w:rPr>
        <w:t>19.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(1)在</w:t>
      </w:r>
      <w:r>
        <w:rPr>
          <w:rFonts w:ascii="Times New Roman" w:hAnsi="Times New Roman"/>
        </w:rPr>
        <w:object>
          <v:shape id="_x0000_i1058" o:spt="75" alt="eqId343dddd8341503ede1249d94d93090d7" type="#_x0000_t75" style="height:15.75pt;width:31.5pt;" o:ole="t" filled="f" o:preferrelative="t" stroked="f" coordsize="21600,21600">
            <v:path/>
            <v:fill on="f" focussize="0,0"/>
            <v:stroke on="f" joinstyle="miter"/>
            <v:imagedata r:id="rId72" o:title="eqId343dddd8341503ede1249d94d93090d7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ascii="Times New Roman" w:hAnsi="Times New Roman"/>
        </w:rPr>
        <w:object>
          <v:shape id="_x0000_i1059" o:spt="75" alt="eqId4e9dab0293dbad92fe84bad6b0d957bd" type="#_x0000_t75" style="height:11.25pt;width:30.5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0" o:spt="75" alt="eqIde55a2310cbba5e050488cd9296eb195d" type="#_x0000_t75" style="height:15.75pt;width:35.2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61" o:spt="75" alt="eqId171429a1afe5bb4ee4cb811af61b136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8" o:title="eqId171429a1afe5bb4ee4cb811af61b1365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∴</w:t>
      </w:r>
      <w:r>
        <w:rPr>
          <w:rFonts w:ascii="Times New Roman" w:hAnsi="Times New Roman"/>
          <w:color w:val="auto"/>
        </w:rPr>
        <w:object>
          <v:shape id="_x0000_i1062" o:spt="75" alt="eqId736b66c286d42d58b8fadb229c857c0c" type="#_x0000_t75" style="height:16.5pt;width:313.4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color w:val="auto"/>
        </w:rPr>
        <w:t>，</w:t>
      </w:r>
    </w:p>
    <w:p>
      <w:pPr>
        <w:widowControl/>
        <w:spacing w:line="360" w:lineRule="auto"/>
        <w:jc w:val="left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000000"/>
          <w:kern w:val="0"/>
          <w:szCs w:val="21"/>
        </w:rPr>
        <w:t>∴</w:t>
      </w:r>
      <w:r>
        <w:rPr>
          <w:rFonts w:ascii="Times New Roman" w:hAnsi="Times New Roman"/>
          <w:color w:val="000000"/>
          <w:kern w:val="0"/>
          <w:szCs w:val="21"/>
        </w:rPr>
        <w:object>
          <v:shape id="_x0000_i1063" o:spt="75" alt="eqId1e93b9460b59672046d1f92a76e55508" type="#_x0000_t75" style="height:17.25pt;width:42.0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ascii="Times New Roman" w:hAnsi="Times New Roman"/>
          <w:color w:val="000000"/>
          <w:kern w:val="0"/>
          <w:szCs w:val="21"/>
        </w:rPr>
        <w:t>，</w:t>
      </w:r>
      <w:r>
        <w:rPr>
          <w:rFonts w:ascii="Times New Roman" w:hAnsi="Times New Roman"/>
          <w:color w:val="000000"/>
          <w:kern w:val="0"/>
          <w:szCs w:val="21"/>
        </w:rPr>
        <w:object>
          <v:shape id="_x0000_i1064" o:spt="75" alt="eqIded274996b3607c46b8be51f6caaf897f" type="#_x0000_t75" style="height:16.5pt;width:81.75pt;" o:ole="t" filled="f" o:preferrelative="t" stroked="f" coordsize="21600,21600">
            <v:path/>
            <v:fill on="f" focussize="0,0"/>
            <v:stroke on="f" joinstyle="miter"/>
            <v:imagedata r:id="rId84" o:title="eqIded274996b3607c46b8be51f6caaf897f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color w:val="auto"/>
        </w:rPr>
        <w:t>∴</w:t>
      </w:r>
      <w:r>
        <w:rPr>
          <w:rFonts w:ascii="Times New Roman" w:hAnsi="Times New Roman"/>
          <w:color w:val="auto"/>
        </w:rPr>
        <w:object>
          <v:shape id="_x0000_i1065" o:spt="75" alt="eqId9868e92ee1f38f98cc997bc7d5098b12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86" o:title="eqId9868e92ee1f38f98cc997bc7d5098b12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..............................................2（分）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又</w:t>
      </w:r>
      <w:r>
        <w:rPr>
          <w:rFonts w:ascii="Times New Roman" w:hAnsi="Times New Roman"/>
          <w:color w:val="auto"/>
        </w:rPr>
        <w:object>
          <v:shape id="_x0000_i1066" o:spt="75" alt="eqIdef0402dd5ae3db10281f9f1e11738bcb" type="#_x0000_t75" style="height:12.75pt;width:32.95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  <w:r>
        <w:rPr>
          <w:rFonts w:ascii="Times New Roman" w:hAnsi="Times New Roman"/>
          <w:color w:val="auto"/>
        </w:rPr>
        <w:t>，</w:t>
      </w:r>
      <w:r>
        <w:rPr>
          <w:rFonts w:ascii="Times New Roman" w:hAnsi="Times New Roman"/>
          <w:color w:val="auto"/>
        </w:rPr>
        <w:object>
          <v:shape id="_x0000_i1067" o:spt="75" alt="eqId502fc5e3c7f636aac9064ec69018c95c" type="#_x0000_t75" style="height:15.75pt;width:35.2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/>
          <w:color w:val="auto"/>
        </w:rPr>
        <w:t>，</w:t>
      </w:r>
      <w:r>
        <w:rPr>
          <w:rFonts w:ascii="Times New Roman" w:hAnsi="Times New Roman"/>
          <w:color w:val="auto"/>
        </w:rPr>
        <w:object>
          <v:shape id="_x0000_i1068" o:spt="75" alt="eqId1e93b9460b59672046d1f92a76e55508" type="#_x0000_t75" style="height:17.25pt;width:42.05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/>
          <w:color w:val="auto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object>
          <v:shape id="_x0000_i1069" o:spt="75" alt="eqId07eb0e6146fee7e039b02ea608bc9cc2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94" o:title="eqId07eb0e6146fee7e039b02ea608bc9cc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object>
          <v:shape id="_x0000_i1070" o:spt="75" alt="eqIdef8a2f9862ddd955ab46721ff764f2ec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96" o:title="eqIdef8a2f9862ddd955ab46721ff764f2ec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..............................................4（分）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</w:t>
      </w:r>
      <w:r>
        <w:rPr>
          <w:rFonts w:ascii="Times New Roman" w:hAnsi="Times New Roman"/>
        </w:rPr>
        <w:object>
          <v:shape id="_x0000_i1071" o:spt="75" alt="eqId9868e92ee1f38f98cc997bc7d5098b12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86" o:title="eqId9868e92ee1f38f98cc997bc7d5098b12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object>
          <v:shape id="_x0000_i1072" o:spt="75" alt="eqId1ec0a04dae507fc6b1553ed629c022f9" type="#_x0000_t75" style="height:12.75pt;width:60.75pt;" o:ole="t" filled="f" o:preferrelative="t" stroked="f" coordsize="21600,21600">
            <v:path/>
            <v:fill on="f" focussize="0,0"/>
            <v:stroke on="f" joinstyle="miter"/>
            <v:imagedata r:id="rId99" o:title="eqId1ec0a04dae507fc6b1553ed629c022f9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object>
          <v:shape id="_x0000_i1073" o:spt="75" alt="eqId9e16f65c3a318220c2f5baac171bbb61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01" o:title="eqId9e16f65c3a318220c2f5baac171bbb6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 w:eastAsia="Times New Roman"/>
          <w:i/>
        </w:rPr>
        <w:t>ABC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..............................................6（分）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（2）</w:t>
      </w:r>
      <w:r>
        <w:rPr>
          <w:rFonts w:hint="eastAsia" w:ascii="Times New Roman" w:hAnsi="Times New Roman" w:eastAsia="宋体"/>
          <w:lang w:val="en-US" w:eastAsia="zh-CN"/>
        </w:rPr>
        <w:t>求点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4" o:spt="75" alt="eqId9e16f65c3a318220c2f5baac171bbb61" type="#_x0000_t75" style="height:15.75pt;width:12.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到平面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5" o:spt="75" alt="eqIde168672b47d7e64dc1b404f8882c7dcf" type="#_x0000_t75" style="height:15.75pt;width:26.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的距离等于求点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6" o:spt="75" alt="eqId9e16f65c3a318220c2f5baac171bbb61" type="#_x0000_t75" style="height:11.4pt;width:10.7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到平面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7" o:spt="75" alt="eqIde168672b47d7e64dc1b404f8882c7dcf" type="#_x0000_t75" style="height:15.75pt;width:26.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的距离.设点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8" o:spt="75" alt="eqId9e16f65c3a318220c2f5baac171bbb61" type="#_x0000_t75" style="height:11.4pt;width:10.7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到平面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79" o:spt="75" alt="eqIde168672b47d7e64dc1b404f8882c7dcf" type="#_x0000_t75" style="height:15.75pt;width:26.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的距离为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0" o:spt="75" alt="eqId9e16f65c3a318220c2f5baac171bbb61" type="#_x0000_t75" style="height:12.25pt;width:8.95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，由（1）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1" o:spt="75" alt="eqId9e16f65c3a318220c2f5baac171bbb61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01" o:title="eqId9e16f65c3a318220c2f5baac171bbb6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平面ABC知</w:t>
      </w:r>
      <w:r>
        <w:rPr>
          <w:rFonts w:hint="eastAsia" w:ascii="Times New Roman" w:hAnsi="Times New Roman"/>
          <w:lang w:val="en-US" w:eastAsia="zh-CN"/>
        </w:rPr>
        <w:t>，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object>
          <v:shape id="_x0000_i1082" o:spt="75" alt="eqId9e16f65c3a318220c2f5baac171bbb61" type="#_x0000_t75" style="height:16.7pt;width:69.8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,即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3" o:spt="75" alt="eqId9e16f65c3a318220c2f5baac171bbb61" type="#_x0000_t75" style="height:27.25pt;width:102.95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,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4" o:spt="75" alt="eqId9e16f65c3a318220c2f5baac171bbb61" type="#_x0000_t75" style="height:29.95pt;width:34.05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点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5" o:spt="75" alt="eqId9e16f65c3a318220c2f5baac171bbb61" type="#_x0000_t75" style="height:15.75pt;width:12.4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到平面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6" o:spt="75" alt="eqIde168672b47d7e64dc1b404f8882c7dcf" type="#_x0000_t75" style="height:15.75pt;width:26.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hint="eastAsia" w:ascii="Times New Roman" w:hAnsi="Times New Roman" w:eastAsia="宋体"/>
          <w:lang w:val="en-US" w:eastAsia="zh-CN"/>
        </w:rPr>
        <w:t>的距离为</w:t>
      </w:r>
      <w:r>
        <w:rPr>
          <w:rFonts w:hint="eastAsia" w:ascii="Times New Roman" w:hAnsi="Times New Roman" w:eastAsia="宋体"/>
          <w:lang w:val="en-US" w:eastAsia="zh-CN"/>
        </w:rPr>
        <w:object>
          <v:shape id="_x0000_i1087" o:spt="75" alt="eqId9e16f65c3a318220c2f5baac171bbb61" type="#_x0000_t75" style="height:29.95pt;width:34.05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..............................................12（分）</w:t>
      </w:r>
    </w:p>
    <w:p>
      <w:pPr>
        <w:widowControl/>
        <w:spacing w:line="360" w:lineRule="auto"/>
        <w:jc w:val="left"/>
        <w:rPr>
          <w:rFonts w:hint="default" w:ascii="Times New Roman" w:hAnsi="Times New Roman" w:cs="Times New Roman" w:eastAsiaTheme="minorEastAsia"/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</w:rPr>
        <w:t>(1)</w:t>
      </w:r>
      <w:r>
        <w:rPr>
          <w:rFonts w:ascii="Times New Roman" w:hAnsi="Times New Roman" w:eastAsia="仿宋_GB2312" w:cs="Times New Roman"/>
        </w:rPr>
        <w:t>　</w:t>
      </w:r>
      <w:r>
        <w:rPr>
          <w:rFonts w:hint="eastAsia" w:asciiTheme="minorEastAsia" w:hAnsiTheme="minorEastAsia" w:eastAsiaTheme="minorEastAsia" w:cstheme="minorEastAsia"/>
        </w:rPr>
        <w:t>由已知可得</w:t>
      </w:r>
      <w:r>
        <w:rPr>
          <w:rFonts w:hint="default" w:ascii="Times New Roman" w:hAnsi="Times New Roman" w:cs="Times New Roman" w:eastAsiaTheme="minorEastAsia"/>
        </w:rPr>
        <w:t>，|</w:t>
      </w:r>
      <w:r>
        <w:rPr>
          <w:rFonts w:hint="default" w:ascii="Times New Roman" w:hAnsi="Times New Roman" w:cs="Times New Roman" w:eastAsiaTheme="minorEastAsia"/>
          <w:i/>
        </w:rPr>
        <w:t>PN</w:t>
      </w:r>
      <w:r>
        <w:rPr>
          <w:rFonts w:hint="default" w:ascii="Times New Roman" w:hAnsi="Times New Roman" w:cs="Times New Roman" w:eastAsiaTheme="minorEastAsia"/>
        </w:rPr>
        <w:t>|＝|</w:t>
      </w:r>
      <w:r>
        <w:rPr>
          <w:rFonts w:hint="default" w:ascii="Times New Roman" w:hAnsi="Times New Roman" w:cs="Times New Roman" w:eastAsiaTheme="minorEastAsia"/>
          <w:i/>
        </w:rPr>
        <w:t>PM</w:t>
      </w:r>
      <w:r>
        <w:rPr>
          <w:rFonts w:hint="default" w:ascii="Times New Roman" w:hAnsi="Times New Roman" w:cs="Times New Roman" w:eastAsiaTheme="minorEastAsia"/>
        </w:rPr>
        <w:t>|，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</w:rPr>
        <w:t>即点</w:t>
      </w:r>
      <w:r>
        <w:rPr>
          <w:rFonts w:hint="default" w:ascii="Times New Roman" w:hAnsi="Times New Roman" w:cs="Times New Roman" w:eastAsiaTheme="minorEastAsia"/>
          <w:i/>
        </w:rPr>
        <w:t>P</w:t>
      </w:r>
      <w:r>
        <w:rPr>
          <w:rFonts w:hint="default" w:ascii="Times New Roman" w:hAnsi="Times New Roman" w:cs="Times New Roman" w:eastAsiaTheme="minorEastAsia"/>
        </w:rPr>
        <w:t>到定点</w:t>
      </w:r>
      <w:r>
        <w:rPr>
          <w:rFonts w:hint="default" w:ascii="Times New Roman" w:hAnsi="Times New Roman" w:cs="Times New Roman" w:eastAsiaTheme="minorEastAsia"/>
          <w:i/>
        </w:rPr>
        <w:t>N</w:t>
      </w:r>
      <w:r>
        <w:rPr>
          <w:rFonts w:hint="default" w:ascii="Times New Roman" w:hAnsi="Times New Roman" w:cs="Times New Roman" w:eastAsiaTheme="minorEastAsia"/>
        </w:rPr>
        <w:t>的距离等于它到直线</w:t>
      </w:r>
      <w:r>
        <w:rPr>
          <w:rFonts w:hint="default" w:ascii="Times New Roman" w:hAnsi="Times New Roman" w:cs="Times New Roman" w:eastAsiaTheme="minorEastAsia"/>
          <w:i/>
        </w:rPr>
        <w:t>l</w:t>
      </w:r>
      <w:r>
        <w:rPr>
          <w:rFonts w:hint="default" w:ascii="Times New Roman" w:hAnsi="Times New Roman" w:cs="Times New Roman" w:eastAsiaTheme="minorEastAsia"/>
          <w:vertAlign w:val="subscript"/>
        </w:rPr>
        <w:t>1</w:t>
      </w:r>
      <w:r>
        <w:rPr>
          <w:rFonts w:hint="default" w:ascii="Times New Roman" w:hAnsi="Times New Roman" w:cs="Times New Roman" w:eastAsiaTheme="minorEastAsia"/>
        </w:rPr>
        <w:t>的距离，故点</w:t>
      </w:r>
      <w:r>
        <w:rPr>
          <w:rFonts w:hint="default" w:ascii="Times New Roman" w:hAnsi="Times New Roman" w:cs="Times New Roman" w:eastAsiaTheme="minorEastAsia"/>
          <w:i/>
        </w:rPr>
        <w:t>P</w:t>
      </w:r>
      <w:r>
        <w:rPr>
          <w:rFonts w:hint="default" w:ascii="Times New Roman" w:hAnsi="Times New Roman" w:cs="Times New Roman" w:eastAsiaTheme="minorEastAsia"/>
        </w:rPr>
        <w:t>的轨迹是以</w:t>
      </w:r>
      <w:r>
        <w:rPr>
          <w:rFonts w:hint="default" w:ascii="Times New Roman" w:hAnsi="Times New Roman" w:cs="Times New Roman" w:eastAsiaTheme="minorEastAsia"/>
          <w:i/>
        </w:rPr>
        <w:t>N</w:t>
      </w:r>
      <w:r>
        <w:rPr>
          <w:rFonts w:hint="default" w:ascii="Times New Roman" w:hAnsi="Times New Roman" w:cs="Times New Roman" w:eastAsiaTheme="minorEastAsia"/>
        </w:rPr>
        <w:t>为焦点，</w:t>
      </w:r>
      <w:r>
        <w:rPr>
          <w:rFonts w:hint="default" w:ascii="Times New Roman" w:hAnsi="Times New Roman" w:cs="Times New Roman" w:eastAsiaTheme="minorEastAsia"/>
          <w:i/>
        </w:rPr>
        <w:t>l</w:t>
      </w:r>
      <w:r>
        <w:rPr>
          <w:rFonts w:hint="default" w:ascii="Times New Roman" w:hAnsi="Times New Roman" w:cs="Times New Roman" w:eastAsiaTheme="minorEastAsia"/>
          <w:vertAlign w:val="subscript"/>
        </w:rPr>
        <w:t>1</w:t>
      </w:r>
      <w:r>
        <w:rPr>
          <w:rFonts w:hint="default" w:ascii="Times New Roman" w:hAnsi="Times New Roman" w:cs="Times New Roman" w:eastAsiaTheme="minorEastAsia"/>
        </w:rPr>
        <w:t>为准线的抛物线，∴曲线</w:t>
      </w:r>
      <w:r>
        <w:rPr>
          <w:rFonts w:hint="default" w:ascii="Times New Roman" w:hAnsi="Times New Roman" w:cs="Times New Roman" w:eastAsiaTheme="minorEastAsia"/>
          <w:i/>
        </w:rPr>
        <w:t>C</w:t>
      </w:r>
      <w:r>
        <w:rPr>
          <w:rFonts w:hint="default" w:ascii="Times New Roman" w:hAnsi="Times New Roman" w:cs="Times New Roman" w:eastAsiaTheme="minorEastAsia"/>
        </w:rPr>
        <w:t>的方程为</w:t>
      </w:r>
      <w:r>
        <w:rPr>
          <w:rFonts w:hint="default" w:ascii="Times New Roman" w:hAnsi="Times New Roman" w:cs="Times New Roman" w:eastAsiaTheme="minorEastAsia"/>
          <w:i/>
        </w:rPr>
        <w:t>y</w:t>
      </w:r>
      <w:r>
        <w:rPr>
          <w:rFonts w:hint="default" w:ascii="Times New Roman" w:hAnsi="Times New Roman" w:cs="Times New Roman" w:eastAsiaTheme="minorEastAsia"/>
          <w:vertAlign w:val="superscript"/>
        </w:rPr>
        <w:t>2</w:t>
      </w:r>
      <w:r>
        <w:rPr>
          <w:rFonts w:hint="default" w:ascii="Times New Roman" w:hAnsi="Times New Roman" w:cs="Times New Roman" w:eastAsiaTheme="minorEastAsia"/>
        </w:rPr>
        <w:t>＝4</w:t>
      </w:r>
      <w:r>
        <w:rPr>
          <w:rFonts w:hint="default" w:ascii="Times New Roman" w:hAnsi="Times New Roman" w:cs="Times New Roman" w:eastAsiaTheme="minorEastAsia"/>
          <w:i/>
        </w:rPr>
        <w:t>x</w:t>
      </w:r>
      <w:r>
        <w:rPr>
          <w:rFonts w:hint="default" w:ascii="Times New Roman" w:hAnsi="Times New Roman" w:cs="Times New Roman" w:eastAsiaTheme="minorEastAsia"/>
        </w:rPr>
        <w:t>.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.............................................4（分）</w:t>
      </w:r>
    </w:p>
    <w:p>
      <w:pPr>
        <w:pStyle w:val="3"/>
        <w:tabs>
          <w:tab w:val="left" w:pos="3402"/>
        </w:tabs>
        <w:snapToGrid w:val="0"/>
        <w:spacing w:line="360" w:lineRule="auto"/>
        <w:rPr>
          <w:rFonts w:ascii="Times New Roman" w:hAnsi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</w:rPr>
        <w:t>设直线</w:t>
      </w:r>
      <w:r>
        <w:rPr>
          <w:rFonts w:ascii="Times New Roman" w:hAnsi="Times New Roman"/>
        </w:rPr>
        <w:object>
          <v:shape id="_x0000_i1088" o:spt="75" alt="eqIdf52a58fbaf4fea03567e88a9f0f6e37e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124" o:title="eqIdf52a58fbaf4fea03567e88a9f0f6e37e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rPr>
          <w:rFonts w:ascii="Times New Roman" w:hAnsi="Times New Roman"/>
        </w:rPr>
        <w:t>的方程为</w:t>
      </w:r>
      <w:r>
        <w:rPr>
          <w:rFonts w:ascii="Times New Roman" w:hAnsi="Times New Roman"/>
        </w:rPr>
        <w:object>
          <v:shape id="_x0000_i1089" o:spt="75" alt="eqIddea629922b86da23efeb8aa83d2b91ae" type="#_x0000_t75" style="height:12.1pt;width:37.1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所以联立方程</w:t>
      </w:r>
      <w:r>
        <w:rPr>
          <w:rFonts w:ascii="Times New Roman" w:hAnsi="Times New Roman"/>
          <w:position w:val="-32"/>
        </w:rPr>
        <w:object>
          <v:shape id="_x0000_i1090" o:spt="75" alt="eqId222568cb08c9f97b0daf0834bd42591a" type="#_x0000_t75" style="height:33.75pt;width:49.65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7">
            <o:LockedField>false</o:LockedField>
          </o:OLEObject>
        </w:object>
      </w:r>
      <w:r>
        <w:rPr>
          <w:rFonts w:ascii="Times New Roman" w:hAnsi="Times New Roman"/>
        </w:rPr>
        <w:t>得</w:t>
      </w:r>
      <w:r>
        <w:rPr>
          <w:rFonts w:ascii="Times New Roman" w:hAnsi="Times New Roman"/>
        </w:rPr>
        <w:object>
          <v:shape id="_x0000_i1091" o:spt="75" alt="eqId487ea70b6a0d4ed456dcee8cc7e9a944" type="#_x0000_t75" style="height:15.75pt;width:73.2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</w:rPr>
        <w:object>
          <v:shape id="_x0000_i1092" o:spt="75" alt="eqId8e3a1467ecf286e3cadaf5aa006606f2" type="#_x0000_t75" style="height:17.25pt;width:83.25pt;" o:ole="t" filled="f" o:preferrelative="t" stroked="f" coordsize="21600,21600">
            <v:path/>
            <v:fill on="f" focussize="0,0"/>
            <v:stroke on="f" joinstyle="miter"/>
            <v:imagedata r:id="rId132" o:title="eqId8e3a1467ecf286e3cadaf5aa006606f2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所以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093" o:spt="75" alt="eqIda5df9f0b4b269e8a73623e11d0ba7a6b" type="#_x0000_t75" style="height:14.25pt;width:74.1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094" o:spt="75" alt="eqId9a5e75c8683fbc07c1c54c6e3363e815" type="#_x0000_t75" style="height:15.75pt;width:101.1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 xml:space="preserve"> .............................................6（分）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设</w:t>
      </w:r>
      <w:r>
        <w:rPr>
          <w:rFonts w:hint="eastAsia" w:ascii="Times New Roman" w:hAnsi="Times New Roman"/>
          <w:lang w:val="en-US" w:eastAsia="zh-CN"/>
        </w:rPr>
        <w:object>
          <v:shape id="_x0000_i1095" o:spt="75" alt="eqId3af086f84a7f1160bfdece867dbfa0f4" type="#_x0000_t75" style="height:18.75pt;width:41.4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，因为</w:t>
      </w:r>
      <w:r>
        <w:rPr>
          <w:rFonts w:hint="eastAsia" w:ascii="Times New Roman" w:hAnsi="Times New Roman"/>
          <w:lang w:val="en-US" w:eastAsia="zh-CN"/>
        </w:rPr>
        <w:object>
          <v:shape id="_x0000_i1096" o:spt="75" alt="eqIda0ed1ec316bc54c37c4286c208f55667" type="#_x0000_t75" style="height:11.3pt;width:12.1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到直线</w:t>
      </w:r>
      <w:r>
        <w:rPr>
          <w:rFonts w:hint="eastAsia" w:ascii="Times New Roman" w:hAnsi="Times New Roman"/>
          <w:lang w:val="en-US" w:eastAsia="zh-CN"/>
        </w:rPr>
        <w:object>
          <v:shape id="_x0000_i1097" o:spt="75" alt="eqId60ef95894ceebaf236170e8832dcf7e3" type="#_x0000_t75" style="height:13.8pt;width:17.0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和</w:t>
      </w:r>
      <w:r>
        <w:rPr>
          <w:rFonts w:hint="eastAsia" w:ascii="Times New Roman" w:hAnsi="Times New Roman"/>
          <w:lang w:val="en-US" w:eastAsia="zh-CN"/>
        </w:rPr>
        <w:object>
          <v:shape id="_x0000_i1098" o:spt="75" alt="eqId0dc5c9827dfd0be5a9c85962d6ccbfb1" type="#_x0000_t75" style="height:13.8pt;width:17.2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3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的距离相等，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所以直线</w:t>
      </w:r>
      <w:r>
        <w:rPr>
          <w:rFonts w:ascii="Times New Roman" w:hAnsi="Times New Roman"/>
        </w:rPr>
        <w:object>
          <v:shape id="_x0000_i1099" o:spt="75" alt="eqId60ef95894ceebaf236170e8832dcf7e3" type="#_x0000_t75" style="height:13.8pt;width:17.05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</w:rPr>
        <w:object>
          <v:shape id="_x0000_i1100" o:spt="75" alt="eqId0dc5c9827dfd0be5a9c85962d6ccbfb1" type="#_x0000_t75" style="height:13.8pt;width:17.2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7">
            <o:LockedField>false</o:LockedField>
          </o:OLEObject>
        </w:object>
      </w:r>
      <w:r>
        <w:rPr>
          <w:rFonts w:ascii="Times New Roman" w:hAnsi="Times New Roman"/>
        </w:rPr>
        <w:t>的斜率满足</w:t>
      </w:r>
      <w:r>
        <w:rPr>
          <w:rFonts w:ascii="Times New Roman" w:hAnsi="Times New Roman"/>
        </w:rPr>
        <w:object>
          <v:shape id="_x0000_i1101" o:spt="75" alt="eqId5d127c1e12616ce75cf8c1686796a2aa" type="#_x0000_t75" style="height:16.65pt;width:47.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由（1）得</w:t>
      </w:r>
      <w:r>
        <w:rPr>
          <w:rFonts w:ascii="Times New Roman" w:hAnsi="Times New Roman"/>
        </w:rPr>
        <w:object>
          <v:shape id="_x0000_i1102" o:spt="75" alt="eqIdac622e4a0b8cd5049d669920fa0cb0ec" type="#_x0000_t75" style="height:30pt;width:116.3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103" o:spt="75" alt="eqId730b5659a06153d9df08fc92ac24b85d" type="#_x0000_t75" style="height:32.25pt;width:236.85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104" o:spt="75" alt="eqId9ba8744ec975f0c7efe42a967f7d32d6" type="#_x0000_t75" style="height:32.25pt;width:131.65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所以</w:t>
      </w:r>
      <w:r>
        <w:rPr>
          <w:rFonts w:hint="eastAsia" w:ascii="Times New Roman" w:hAnsi="Times New Roman"/>
          <w:lang w:eastAsia="zh-CN"/>
        </w:rPr>
        <w:object>
          <v:shape id="_x0000_i1105" o:spt="75" alt="eqIde7e819c8897e6fa86116412eb4de4a44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158" o:title="eqIde7e819c8897e6fa86116412eb4de4a44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7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..........................................8（分）</w:t>
      </w:r>
    </w:p>
    <w:p>
      <w:pPr>
        <w:pStyle w:val="3"/>
        <w:keepNext w:val="0"/>
        <w:keepLines w:val="0"/>
        <w:pageBreakBefore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center"/>
        <w:rPr>
          <w:rFonts w:hint="eastAsia" w:ascii="Times New Roman" w:hAnsi="Times New Roman" w:eastAsia="宋体" w:cs="Courier New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因为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06" o:spt="75" alt="eqIdd5d78cbc100e68bc271b04f9d046975a" type="#_x0000_t75" style="height:18pt;width:332.3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  <w:r>
        <w:rPr>
          <w:rFonts w:hint="eastAsia" w:ascii="Times New Roman" w:hAnsi="Times New Roman" w:eastAsia="宋体" w:cs="Courier New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所以</w:t>
      </w:r>
      <w:r>
        <w:rPr>
          <w:rFonts w:hint="eastAsia" w:ascii="Times New Roman" w:hAnsi="Times New Roman"/>
          <w:lang w:eastAsia="zh-CN"/>
        </w:rPr>
        <w:object>
          <v:shape id="_x0000_i1107" o:spt="75" alt="eqId8f1b9773815d8eccb9c899722627f153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162" o:title="eqId8f1b9773815d8eccb9c899722627f153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..........................................10（分）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center"/>
        <w:rPr>
          <w:rFonts w:hint="eastAsia" w:ascii="Times New Roman" w:hAnsi="Times New Roman" w:eastAsia="宋体" w:cs="Courier New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当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08" o:spt="75" alt="eqId823ab696d27d40920c39b8c910789380" type="#_x0000_t75" style="height:15.9pt;width:28.6pt;" o:ole="t" filled="f" o:preferrelative="t" stroked="f" coordsize="21600,21600">
            <v:path/>
            <v:fill on="f" focussize="0,0"/>
            <v:stroke on="f"/>
            <v:imagedata r:id="rId164" o:title="eqId823ab696d27d40920c39b8c91078938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09" o:spt="75" alt="eqIdd1dca2523b7108bafae8c567997e59cd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166" o:title="eqIdd1dca2523b7108bafae8c567997e59cd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，即存在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10" o:spt="75" alt="eqId0903aecd2d887a5a3f99a221ca112e9f" type="#_x0000_t75" style="height:18pt;width:39.7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使得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11" o:spt="75" alt="eqIda0ed1ec316bc54c37c4286c208f55667" type="#_x0000_t75" style="height:11.3pt;width:12.1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到直线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12" o:spt="75" alt="eqId60ef95894ceebaf236170e8832dcf7e3" type="#_x0000_t75" style="height:13.8pt;width:17.05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和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object>
          <v:shape id="_x0000_i1113" o:spt="75" alt="eqId0dc5c9827dfd0be5a9c85962d6ccbfb1" type="#_x0000_t75" style="height:13.8pt;width:17.2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的距离相等．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当</w:t>
      </w:r>
      <w:r>
        <w:rPr>
          <w:rFonts w:hint="eastAsia" w:ascii="Times New Roman" w:hAnsi="Times New Roman"/>
          <w:lang w:eastAsia="zh-CN"/>
        </w:rPr>
        <w:object>
          <v:shape id="_x0000_i1114" o:spt="75" alt="eqId823ab696d27d40920c39b8c910789380" type="#_x0000_t75" style="height:16.1pt;width:27.7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5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lang w:eastAsia="zh-CN"/>
        </w:rPr>
        <w:object>
          <v:shape id="_x0000_i1115" o:spt="75" alt="eqId0903aecd2d887a5a3f99a221ca112e9f" type="#_x0000_t75" style="height:18pt;width:39.7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7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满足</w:t>
      </w:r>
      <w:r>
        <w:rPr>
          <w:rFonts w:hint="eastAsia" w:ascii="Times New Roman" w:hAnsi="Times New Roman"/>
          <w:lang w:eastAsia="zh-CN"/>
        </w:rPr>
        <w:object>
          <v:shape id="_x0000_i1116" o:spt="75" alt="eqIda0ed1ec316bc54c37c4286c208f55667" type="#_x0000_t75" style="height:11.3pt;width:12.1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8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到直线</w:t>
      </w:r>
      <w:r>
        <w:rPr>
          <w:rFonts w:hint="eastAsia" w:ascii="Times New Roman" w:hAnsi="Times New Roman"/>
          <w:lang w:eastAsia="zh-CN"/>
        </w:rPr>
        <w:object>
          <v:shape id="_x0000_i1117" o:spt="75" alt="eqId60ef95894ceebaf236170e8832dcf7e3" type="#_x0000_t75" style="height:13.8pt;width:17.05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和</w:t>
      </w:r>
      <w:r>
        <w:rPr>
          <w:rFonts w:hint="eastAsia" w:ascii="Times New Roman" w:hAnsi="Times New Roman"/>
          <w:lang w:eastAsia="zh-CN"/>
        </w:rPr>
        <w:object>
          <v:shape id="_x0000_i1118" o:spt="75" alt="eqId0dc5c9827dfd0be5a9c85962d6ccbfb1" type="#_x0000_t75" style="height:13.8pt;width:17.2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的距离相等．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故存在存在</w:t>
      </w:r>
      <w:r>
        <w:rPr>
          <w:rFonts w:hint="eastAsia" w:ascii="Times New Roman" w:hAnsi="Times New Roman"/>
          <w:lang w:eastAsia="zh-CN"/>
        </w:rPr>
        <w:object>
          <v:shape id="_x0000_i1119" o:spt="75" alt="eqId0903aecd2d887a5a3f99a221ca112e9f" type="#_x0000_t75" style="height:18pt;width:39.7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使得</w:t>
      </w:r>
      <w:r>
        <w:rPr>
          <w:rFonts w:hint="eastAsia" w:ascii="Times New Roman" w:hAnsi="Times New Roman"/>
          <w:lang w:eastAsia="zh-CN"/>
        </w:rPr>
        <w:object>
          <v:shape id="_x0000_i1120" o:spt="75" alt="eqIda0ed1ec316bc54c37c4286c208f55667" type="#_x0000_t75" style="height:11.3pt;width:12.1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2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到直线</w:t>
      </w:r>
      <w:r>
        <w:rPr>
          <w:rFonts w:hint="eastAsia" w:ascii="Times New Roman" w:hAnsi="Times New Roman"/>
          <w:lang w:eastAsia="zh-CN"/>
        </w:rPr>
        <w:object>
          <v:shape id="_x0000_i1121" o:spt="75" alt="eqId60ef95894ceebaf236170e8832dcf7e3" type="#_x0000_t75" style="height:13.8pt;width:17.05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3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和</w:t>
      </w:r>
      <w:r>
        <w:rPr>
          <w:rFonts w:hint="eastAsia" w:ascii="Times New Roman" w:hAnsi="Times New Roman"/>
          <w:lang w:eastAsia="zh-CN"/>
        </w:rPr>
        <w:object>
          <v:shape id="_x0000_i1122" o:spt="75" alt="eqId0dc5c9827dfd0be5a9c85962d6ccbfb1" type="#_x0000_t75" style="height:13.8pt;width:17.2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4">
            <o:LockedField>false</o:LockedField>
          </o:OLEObject>
        </w:object>
      </w:r>
      <w:r>
        <w:rPr>
          <w:rFonts w:hint="eastAsia" w:ascii="Times New Roman" w:hAnsi="Times New Roman"/>
          <w:lang w:eastAsia="zh-CN"/>
        </w:rPr>
        <w:t>的距离相等．</w:t>
      </w:r>
      <w:r>
        <w:rPr>
          <w:rFonts w:hint="eastAsia" w:ascii="Times New Roman" w:hAnsi="Times New Roman"/>
          <w:lang w:val="en-US" w:eastAsia="zh-CN"/>
        </w:rPr>
        <w:t>..............................................12（分）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hint="default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lang w:val="en-US" w:eastAsia="zh-CN"/>
        </w:rPr>
        <w:t>21.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(1)当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3" o:spt="75" type="#_x0000_t75" style="height:13.95pt;width:26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8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24" o:spt="75" type="#_x0000_t75" style="height:18pt;width:102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求导</w:t>
      </w:r>
      <w:r>
        <w:rPr>
          <w:rFonts w:hint="eastAsia" w:ascii="Times New Roman" w:hAnsi="Times New Roman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125" o:spt="75" type="#_x0000_t75" style="height:31pt;width:75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 w:eastAsia="宋体"/>
          <w:color w:val="auto"/>
          <w:lang w:val="en-US" w:eastAsia="zh-CN"/>
        </w:rPr>
      </w:pP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auto"/>
          <w:lang w:val="en-US" w:eastAsia="zh-CN"/>
        </w:rPr>
        <w:t>设切点为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26" o:spt="75" type="#_x0000_t75" style="height:18pt;width:55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1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，由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27" o:spt="75" type="#_x0000_t75" style="height:18pt;width:52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19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解得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28" o:spt="75" type="#_x0000_t75" style="height:18pt;width:30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195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 xml:space="preserve"> ，又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29" o:spt="75" type="#_x0000_t75" style="height:16pt;width:42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197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，则</w:t>
      </w:r>
      <w:r>
        <w:rPr>
          <w:rFonts w:hint="eastAsia" w:ascii="Times New Roman" w:hAnsi="Times New Roman"/>
          <w:color w:val="auto"/>
        </w:rPr>
        <w:t>切点为</w:t>
      </w:r>
      <w:r>
        <w:rPr>
          <w:rFonts w:hint="eastAsia" w:ascii="Times New Roman" w:hAnsi="Times New Roman"/>
          <w:color w:val="auto"/>
        </w:rPr>
        <w:object>
          <v:shape id="_x0000_i1130" o:spt="75" type="#_x0000_t75" style="height:17pt;width:23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199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center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所求切线方程为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31" o:spt="75" type="#_x0000_t75" style="height:16pt;width:52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1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．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..............................................4（分）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(2)</w:t>
      </w:r>
      <w:r>
        <w:rPr>
          <w:rFonts w:hint="eastAsia" w:ascii="Times New Roman" w:hAnsi="Times New Roman"/>
          <w:color w:val="000000" w:themeColor="text1"/>
          <w:position w:val="-10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2" o:spt="75" type="#_x0000_t75" style="height:16pt;width:27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0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的定义域为</w:t>
      </w:r>
      <w:r>
        <w:rPr>
          <w:rFonts w:hint="eastAsia" w:ascii="Times New Roman" w:hAnsi="Times New Roman"/>
          <w:color w:val="auto"/>
          <w:position w:val="-10"/>
          <w:lang w:val="en-US" w:eastAsia="zh-CN"/>
        </w:rPr>
        <w:object>
          <v:shape id="_x0000_i1133" o:spt="75" type="#_x0000_t75" style="height:17pt;width:39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05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position w:val="-24"/>
          <w:lang w:val="en-US" w:eastAsia="zh-CN"/>
        </w:rPr>
        <w:object>
          <v:shape id="_x0000_i1134" o:spt="75" type="#_x0000_t75" style="height:33pt;width:153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07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5" o:spt="75" type="#_x0000_t75" style="height:12.75pt;width:54.65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时，即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6" o:spt="75" type="#_x0000_t75" style="height:13.95pt;width:34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7" o:spt="75" type="#_x0000_t75" style="height:17pt;width:53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8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单增，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39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至多有一个零点，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又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0" o:spt="75" type="#_x0000_t75" style="height:16pt;width:42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18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，故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1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0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有1个零点；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..............................................6（分）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auto"/>
          <w:lang w:val="en-US" w:eastAsia="zh-CN"/>
        </w:rPr>
        <w:t>②</w:t>
      </w:r>
      <w:r>
        <w:rPr>
          <w:rFonts w:hint="eastAsia" w:ascii="Times New Roman" w:hAnsi="Times New Roman"/>
          <w:color w:val="auto"/>
          <w:lang w:val="en-US" w:eastAsia="zh-CN"/>
        </w:rPr>
        <w:t>当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2" o:spt="75" type="#_x0000_t75" style="height:12.75pt;width:54.65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1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时，即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3" o:spt="75" type="#_x0000_t75" style="height:13.95pt;width:34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2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时，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4" o:spt="75" type="#_x0000_t75" style="height:35pt;width:80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25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时，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5" o:spt="75" type="#_x0000_t75" style="height:17pt;width:53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27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46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29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单减；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47" o:spt="75" type="#_x0000_t75" style="height:35pt;width:91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48" o:spt="75" type="#_x0000_t75" style="height:17pt;width:53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49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单增.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150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3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有极小值也是最小值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151" o:spt="75" type="#_x0000_t75" style="height:35pt;width:203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36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...................8（分）</w:t>
      </w:r>
    </w:p>
    <w:p>
      <w:pPr>
        <w:widowControl/>
        <w:spacing w:line="360" w:lineRule="auto"/>
        <w:jc w:val="left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default" w:ascii="Times New Roman" w:hAnsi="Times New Roman"/>
          <w:color w:val="auto"/>
          <w:position w:val="-26"/>
          <w:lang w:val="en-US" w:eastAsia="zh-CN"/>
        </w:rPr>
        <w:object>
          <v:shape id="_x0000_i1152" o:spt="75" type="#_x0000_t75" style="height:35pt;width:297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令</w:t>
      </w:r>
      <w:r>
        <w:rPr>
          <w:rFonts w:hint="default" w:ascii="Times New Roman" w:hAnsi="Times New Roman"/>
          <w:color w:val="auto"/>
          <w:lang w:val="en-US" w:eastAsia="zh-CN"/>
        </w:rPr>
        <w:object>
          <v:shape id="_x0000_i1153" o:spt="75" type="#_x0000_t75" style="height:16pt;width:153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0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，则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54" o:spt="75" type="#_x0000_t75" style="height:16pt;width:23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42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在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55" o:spt="75" type="#_x0000_t75" style="height:17pt;width:24.95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44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上单增，在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56" o:spt="75" type="#_x0000_t75" style="height:15pt;width:40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46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上单减，又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57" o:spt="75" type="#_x0000_t75" style="height:16pt;width:41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48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</w:pPr>
      <w:r>
        <w:rPr>
          <w:rFonts w:hint="default" w:ascii="Times New Roman" w:hAnsi="Times New Roman"/>
          <w:color w:val="000000"/>
          <w:kern w:val="0"/>
          <w:szCs w:val="21"/>
          <w:lang w:val="en-US" w:eastAsia="zh-CN"/>
        </w:rPr>
        <w:object>
          <v:shape id="_x0000_i1158" o:spt="75" type="#_x0000_t75" style="height:13.95pt;width:41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或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159" o:spt="75" type="#_x0000_t75" style="height:13.95pt;width:23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5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时，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object>
          <v:shape id="_x0000_i1160" o:spt="75" type="#_x0000_t75" style="height:16pt;width:42.95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5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..............................................10（分）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baseline"/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ⅰ</w: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position w:val="-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61" o:spt="75" type="#_x0000_t75" style="height:13.95pt;width:34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56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cs="宋体"/>
          <w:color w:val="000000" w:themeColor="text1"/>
          <w:position w:val="-24"/>
          <w:lang w:val="en-US" w:eastAsia="zh-CN"/>
          <w14:textFill>
            <w14:solidFill>
              <w14:schemeClr w14:val="tx1"/>
            </w14:solidFill>
          </w14:textFill>
        </w:rPr>
        <w:object>
          <v:shape id="_x0000_i1162" o:spt="75" type="#_x0000_t75" style="height:31pt;width:69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58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position w:val="-26"/>
          <w:lang w:val="en-US" w:eastAsia="zh-CN"/>
          <w14:textFill>
            <w14:solidFill>
              <w14:schemeClr w14:val="tx1"/>
            </w14:solidFill>
          </w14:textFill>
        </w:rPr>
        <w:object>
          <v:shape id="_x0000_i1163" o:spt="75" type="#_x0000_t75" style="height:35pt;width:78.95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0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64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有1个零点；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（ⅱ）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65" o:spt="75" type="#_x0000_t75" style="height:13.95pt;width:34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6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时，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66" o:spt="75" type="#_x0000_t75" style="height:31pt;width:69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65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67" o:spt="75" type="#_x0000_t75" style="height:35pt;width:78.95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67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68" o:spt="75" type="#_x0000_t75" style="height:35pt;width:114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69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object>
          <v:shape id="_x0000_i1169" o:spt="75" type="#_x0000_t75" style="height:18pt;width:289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1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0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7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有2个零点;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( ⅲ )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1" o:spt="75" type="#_x0000_t75" style="height:13.95pt;width:59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74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时，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2" o:spt="75" type="#_x0000_t75" style="height:31pt;width:69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76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3" o:spt="75" type="#_x0000_t75" style="height:35pt;width:78.95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78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4" o:spt="75" type="#_x0000_t75" style="height:26pt;width:41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7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Times New Roman" w:hAnsi="Times New Roman"/>
          <w:color w:val="auto"/>
        </w:rPr>
      </w:pPr>
      <w:r>
        <w:rPr>
          <w:rFonts w:hint="default" w:ascii="Times New Roman" w:hAnsi="Times New Roman"/>
          <w:color w:val="auto"/>
          <w:lang w:val="en-US" w:eastAsia="zh-CN"/>
        </w:rPr>
        <w:object>
          <v:shape id="_x0000_i1175" o:spt="75" type="#_x0000_t75" style="height:26pt;width:88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81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，</w:t>
      </w: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6" o:spt="75" type="#_x0000_t75" style="height:16pt;width:27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83">
            <o:LockedField>false</o:LockedField>
          </o:OLEObject>
        </w:object>
      </w:r>
      <w:r>
        <w:rPr>
          <w:rFonts w:hint="eastAsia" w:ascii="Times New Roman" w:hAnsi="Times New Roman"/>
          <w:color w:val="auto"/>
          <w:lang w:val="en-US" w:eastAsia="zh-CN"/>
        </w:rPr>
        <w:t>有2个零点.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object>
          <v:shape id="_x0000_i1177" o:spt="75" type="#_x0000_t75" style="height:17pt;width:412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8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..............................................12（分）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（二）选考题：共</w:t>
      </w:r>
      <w:r>
        <w:rPr>
          <w:rFonts w:hint="eastAsia"/>
          <w:b w:val="0"/>
          <w:bCs w:val="0"/>
          <w:lang w:val="en-US" w:eastAsia="zh-CN"/>
        </w:rPr>
        <w:object>
          <v:shape id="_x0000_i1178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86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分.请考生在</w:t>
      </w:r>
      <w:r>
        <w:rPr>
          <w:rFonts w:hint="eastAsia"/>
          <w:b w:val="0"/>
          <w:bCs w:val="0"/>
          <w:lang w:val="en-US" w:eastAsia="zh-CN"/>
        </w:rPr>
        <w:object>
          <v:shape id="_x0000_i1179" o:spt="75" type="#_x0000_t75" style="height:13pt;width:16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88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、</w:t>
      </w:r>
      <w:r>
        <w:rPr>
          <w:rFonts w:hint="eastAsia"/>
          <w:b w:val="0"/>
          <w:bCs w:val="0"/>
          <w:lang w:val="en-US" w:eastAsia="zh-CN"/>
        </w:rPr>
        <w:object>
          <v:shape id="_x0000_i1180" o:spt="75" type="#_x0000_t75" style="height:13.95pt;width:15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290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题中任选一题作答.如果多做，则按所做的第一题计分.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22.[选修</w:t>
      </w:r>
      <w:r>
        <w:rPr>
          <w:rFonts w:hint="eastAsia"/>
          <w:b w:val="0"/>
          <w:bCs w:val="0"/>
          <w:lang w:val="en-US" w:eastAsia="zh-CN"/>
        </w:rPr>
        <w:object>
          <v:shape id="_x0000_i1181" o:spt="75" type="#_x0000_t75" style="height:13pt;width:26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292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：坐标系与参数方程]（10分）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解：（1）由题意可知：曲线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2" o:spt="75" type="#_x0000_t75" style="height:17pt;width:13.9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294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的方程为：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3" o:spt="75" type="#_x0000_t75" style="height:19pt;width:7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296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default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曲线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4" o:spt="75" type="#_x0000_t75" style="height:17pt;width:13.9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298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的极坐标方程为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5" o:spt="75" type="#_x0000_t75" style="height:16pt;width:54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299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---------------------------------------------------------------------------------------------2分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设点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6" o:spt="75" type="#_x0000_t75" style="height:13pt;width:12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01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的极坐标为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7" o:spt="75" type="#_x0000_t75" style="height:18pt;width:38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03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，则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8" o:spt="75" type="#_x0000_t75" style="height:18pt;width:60.95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05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点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89" o:spt="75" type="#_x0000_t75" style="height:16pt;width:12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07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的极坐标为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0" o:spt="75" type="#_x0000_t75" style="height:17pt;width:30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09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，由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1" o:spt="75" type="#_x0000_t75" style="height:20pt;width:55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11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得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2" o:spt="75" type="#_x0000_t75" style="height:38pt;width:51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所以点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3" o:spt="75" type="#_x0000_t75" style="height:16pt;width:12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15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轨迹曲线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4" o:spt="75" type="#_x0000_t75" style="height:17pt;width:15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16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的极坐标方程为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5" o:spt="75" type="#_x0000_t75" style="height:16pt;width:54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18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-------------------------------------------------------------------------5分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（2）曲线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6" o:spt="75" type="#_x0000_t75" style="height:18pt;width:15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20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直角坐标方程为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7" o:spt="75" type="#_x0000_t75" style="height:33pt;width:56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22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，设点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8" o:spt="75" type="#_x0000_t75" style="height:13pt;width:16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24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199" o:spt="75" type="#_x0000_t75" style="height:19pt;width:78pt;" o:ole="t" filled="f" o:preferrelative="t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26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eastAsia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曲线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0" o:spt="75" type="#_x0000_t75" style="height:17pt;width:15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28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的直角坐标方程为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1" o:spt="75" type="#_x0000_t75" style="height:19pt;width:80pt;" o:ole="t" filled="f" o:preferrelative="t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30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，设圆心为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2" o:spt="75" type="#_x0000_t75" style="height:17pt;width:36pt;" o:ole="t" filled="f" o:preferrelative="t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32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default" w:cs="Times New Roman"/>
          <w:b w:val="0"/>
          <w:bCs w:val="0"/>
          <w:lang w:val="en-US" w:eastAsia="zh-CN"/>
        </w:rPr>
      </w:pPr>
      <w:r>
        <w:rPr>
          <w:rFonts w:hint="default" w:cs="Times New Roman"/>
          <w:b w:val="0"/>
          <w:bCs w:val="0"/>
          <w:position w:val="-14"/>
          <w:lang w:val="en-US" w:eastAsia="zh-CN"/>
        </w:rPr>
        <w:object>
          <v:shape id="_x0000_i1203" o:spt="75" type="#_x0000_t75" style="height:20pt;width:109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cs="Times New Roman"/>
          <w:b w:val="0"/>
          <w:bCs w:val="0"/>
          <w:lang w:val="en-US" w:eastAsia="zh-CN"/>
        </w:rPr>
      </w:pPr>
      <w:r>
        <w:rPr>
          <w:rFonts w:hint="default" w:cs="Times New Roman"/>
          <w:b w:val="0"/>
          <w:bCs w:val="0"/>
          <w:lang w:val="en-US" w:eastAsia="zh-CN"/>
        </w:rPr>
        <w:object>
          <v:shape id="_x0000_i1204" o:spt="75" type="#_x0000_t75" style="height:26pt;width:278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36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</w:t>
      </w:r>
    </w:p>
    <w:p>
      <w:pPr>
        <w:spacing w:line="360" w:lineRule="auto"/>
        <w:jc w:val="left"/>
        <w:textAlignment w:val="center"/>
        <w:rPr>
          <w:rFonts w:hint="default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>当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5" o:spt="75" type="#_x0000_t75" style="height:16pt;width:49.95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38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时，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6" o:spt="75" type="#_x0000_t75" style="height:20pt;width:58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40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，所以</w:t>
      </w:r>
      <w:r>
        <w:rPr>
          <w:rFonts w:hint="eastAsia" w:cs="Times New Roman"/>
          <w:b w:val="0"/>
          <w:bCs w:val="0"/>
          <w:lang w:val="en-US" w:eastAsia="zh-CN"/>
        </w:rPr>
        <w:object>
          <v:shape id="_x0000_i1207" o:spt="75" type="#_x0000_t75" style="height:20pt;width:92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42">
            <o:LockedField>false</o:LockedField>
          </o:OLEObject>
        </w:object>
      </w:r>
      <w:r>
        <w:rPr>
          <w:rFonts w:hint="eastAsia" w:cs="Times New Roman"/>
          <w:b w:val="0"/>
          <w:bCs w:val="0"/>
          <w:lang w:val="en-US" w:eastAsia="zh-CN"/>
        </w:rPr>
        <w:t>-------------------------------------------------------------10分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23.[选修</w:t>
      </w:r>
      <w:r>
        <w:rPr>
          <w:rFonts w:hint="eastAsia"/>
          <w:b w:val="0"/>
          <w:bCs w:val="0"/>
          <w:lang w:val="en-US" w:eastAsia="zh-CN"/>
        </w:rPr>
        <w:object>
          <v:shape id="_x0000_i1208" o:spt="75" type="#_x0000_t75" style="height:13.95pt;width:26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44">
            <o:LockedField>false</o:LockedField>
          </o:OLEObject>
        </w:object>
      </w:r>
      <w:r>
        <w:rPr>
          <w:rFonts w:hint="eastAsia"/>
          <w:b w:val="0"/>
          <w:bCs w:val="0"/>
          <w:lang w:val="en-US" w:eastAsia="zh-CN"/>
        </w:rPr>
        <w:t>：不等式选讲]（10分）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解：（1）</w:t>
      </w:r>
      <w:r>
        <w:rPr>
          <w:rFonts w:hint="eastAsia" w:ascii="宋体" w:hAnsi="宋体" w:cs="宋体"/>
          <w:lang w:val="en-US" w:eastAsia="zh-CN"/>
        </w:rPr>
        <w:t>当</w:t>
      </w:r>
      <w:r>
        <w:rPr>
          <w:rFonts w:hint="eastAsia"/>
          <w:position w:val="-6"/>
          <w:lang w:val="en-US" w:eastAsia="zh-CN"/>
        </w:rPr>
        <w:object>
          <v:shape id="_x0000_i1209" o:spt="75" type="#_x0000_t75" style="height:13.95pt;width:28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46">
            <o:LockedField>false</o:LockedField>
          </o:OLEObject>
        </w:object>
      </w:r>
      <w:r>
        <w:rPr>
          <w:rFonts w:hint="eastAsia"/>
          <w:lang w:val="en-US" w:eastAsia="zh-CN"/>
        </w:rPr>
        <w:t>时，</w:t>
      </w:r>
      <w:r>
        <w:rPr>
          <w:rFonts w:hint="eastAsia"/>
          <w:position w:val="-90"/>
          <w:lang w:val="en-US" w:eastAsia="zh-CN"/>
        </w:rPr>
        <w:object>
          <v:shape id="_x0000_i1210" o:spt="75" type="#_x0000_t75" style="height:96pt;width:219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48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eastAsia="宋体"/>
          <w:position w:val="-30"/>
          <w:lang w:val="en-US" w:eastAsia="zh-CN"/>
        </w:rPr>
        <w:object>
          <v:shape id="_x0000_i1211" o:spt="75" type="#_x0000_t75" style="height:36pt;width:67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50">
            <o:LockedField>false</o:LockedField>
          </o:OLEObject>
        </w:object>
      </w:r>
      <w:r>
        <w:rPr>
          <w:rFonts w:hint="eastAsia"/>
          <w:lang w:val="en-US" w:eastAsia="zh-CN"/>
        </w:rPr>
        <w:t>或</w:t>
      </w:r>
      <w:r>
        <w:rPr>
          <w:rFonts w:hint="eastAsia"/>
          <w:position w:val="-46"/>
          <w:lang w:val="en-US" w:eastAsia="zh-CN"/>
        </w:rPr>
        <w:object>
          <v:shape id="_x0000_i1212" o:spt="75" type="#_x0000_t75" style="height:52pt;width:69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52">
            <o:LockedField>false</o:LockedField>
          </o:OLEObject>
        </w:object>
      </w:r>
      <w:r>
        <w:rPr>
          <w:rFonts w:hint="eastAsia"/>
          <w:lang w:val="en-US" w:eastAsia="zh-CN"/>
        </w:rPr>
        <w:t>或</w:t>
      </w:r>
      <w:r>
        <w:rPr>
          <w:rFonts w:hint="eastAsia"/>
          <w:position w:val="-46"/>
          <w:lang w:val="en-US" w:eastAsia="zh-CN"/>
        </w:rPr>
        <w:object>
          <v:shape id="_x0000_i1213" o:spt="75" type="#_x0000_t75" style="height:52pt;width:63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5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</w:t>
      </w:r>
      <w:r>
        <w:rPr>
          <w:rFonts w:hint="eastAsia"/>
          <w:position w:val="-6"/>
          <w:lang w:val="en-US" w:eastAsia="zh-CN"/>
        </w:rPr>
        <w:object>
          <v:shape id="_x0000_i1214" o:spt="75" type="#_x0000_t75" style="height:11pt;width:19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56">
            <o:LockedField>false</o:LockedField>
          </o:OLEObject>
        </w:object>
      </w:r>
      <w:r>
        <w:rPr>
          <w:rFonts w:hint="eastAsia"/>
          <w:position w:val="-6"/>
          <w:lang w:val="en-US" w:eastAsia="zh-CN"/>
        </w:rPr>
        <w:object>
          <v:shape id="_x0000_i1215" o:spt="75" type="#_x0000_t75" style="height:13.95pt;width:13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15" DrawAspect="Content" ObjectID="_1468075915" r:id="rId358">
            <o:LockedField>false</o:LockedField>
          </o:OLEObject>
        </w:object>
      </w:r>
      <w:r>
        <w:rPr>
          <w:rFonts w:hint="eastAsia"/>
          <w:lang w:val="en-US" w:eastAsia="zh-CN"/>
        </w:rPr>
        <w:t>或</w:t>
      </w:r>
      <w:r>
        <w:rPr>
          <w:rFonts w:hint="eastAsia"/>
          <w:position w:val="-24"/>
          <w:lang w:val="en-US" w:eastAsia="zh-CN"/>
        </w:rPr>
        <w:object>
          <v:shape id="_x0000_i1216" o:spt="75" type="#_x0000_t75" style="height:31pt;width:49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KSEE3" ShapeID="_x0000_i1216" DrawAspect="Content" ObjectID="_1468075916" r:id="rId360">
            <o:LockedField>false</o:LockedField>
          </o:OLEObject>
        </w:object>
      </w:r>
      <w:r>
        <w:rPr>
          <w:rFonts w:hint="eastAsia"/>
          <w:lang w:val="en-US" w:eastAsia="zh-CN"/>
        </w:rPr>
        <w:t>或</w:t>
      </w:r>
      <w:r>
        <w:rPr>
          <w:rFonts w:hint="eastAsia"/>
          <w:position w:val="-24"/>
          <w:lang w:val="en-US" w:eastAsia="zh-CN"/>
        </w:rPr>
        <w:object>
          <v:shape id="_x0000_i1217" o:spt="75" type="#_x0000_t75" style="height:31pt;width:30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62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所以原不等式的解集为</w:t>
      </w:r>
      <w:r>
        <w:rPr>
          <w:rFonts w:hint="eastAsia"/>
          <w:position w:val="-28"/>
          <w:lang w:val="en-US" w:eastAsia="zh-CN"/>
        </w:rPr>
        <w:object>
          <v:shape id="_x0000_i1218" o:spt="75" type="#_x0000_t75" style="height:34pt;width:49pt;" o:ole="t" filled="f" o:preferrelative="t" stroked="f" coordsize="21600,21600">
            <v:path/>
            <v:fill on="f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64">
            <o:LockedField>false</o:LockedField>
          </o:OLEObject>
        </w:object>
      </w:r>
      <w:r>
        <w:rPr>
          <w:rFonts w:hint="eastAsia"/>
          <w:lang w:val="en-US" w:eastAsia="zh-CN"/>
        </w:rPr>
        <w:t>-----------------------------------------------------------------------------------------------5分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231140</wp:posOffset>
            </wp:positionV>
            <wp:extent cx="1764030" cy="1544320"/>
            <wp:effectExtent l="0" t="0" r="7620" b="17780"/>
            <wp:wrapSquare wrapText="bothSides"/>
            <wp:docPr id="1" name="图片 2" descr="12c26d100ba5fd631937b795d96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2c26d100ba5fd631937b795d964476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（2）</w:t>
      </w:r>
      <w:r>
        <w:rPr>
          <w:rFonts w:hint="eastAsia"/>
          <w:position w:val="-90"/>
          <w:lang w:val="en-US" w:eastAsia="zh-CN"/>
        </w:rPr>
        <w:object>
          <v:shape id="_x0000_i1219" o:spt="75" type="#_x0000_t75" style="height:96pt;width:235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KSEE3" ShapeID="_x0000_i1219" DrawAspect="Content" ObjectID="_1468075919" r:id="rId36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position w:val="-10"/>
          <w:lang w:val="en-US" w:eastAsia="zh-CN"/>
        </w:rPr>
        <w:object>
          <v:shape id="_x0000_i1220" o:spt="75" type="#_x0000_t75" style="height:17pt;width:26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KSEE3" ShapeID="_x0000_i1220" DrawAspect="Content" ObjectID="_1468075920" r:id="rId369">
            <o:LockedField>false</o:LockedField>
          </o:OLEObject>
        </w:object>
      </w:r>
      <w:r>
        <w:rPr>
          <w:rFonts w:hint="eastAsia"/>
          <w:lang w:val="en-US" w:eastAsia="zh-CN"/>
        </w:rPr>
        <w:t>的图象如图所示，</w:t>
      </w:r>
      <w:r>
        <w:rPr>
          <w:rFonts w:hint="eastAsia"/>
          <w:position w:val="-28"/>
          <w:lang w:val="en-US" w:eastAsia="zh-CN"/>
        </w:rPr>
        <w:object>
          <v:shape id="_x0000_i1221" o:spt="75" type="#_x0000_t75" style="height:34pt;width:42.95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KSEE3" ShapeID="_x0000_i1221" DrawAspect="Content" ObjectID="_1468075921" r:id="rId371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8"/>
          <w:lang w:val="en-US" w:eastAsia="zh-CN"/>
        </w:rPr>
        <w:object>
          <v:shape id="_x0000_i1222" o:spt="75" type="#_x0000_t75" style="height:34pt;width:60pt;" o:ole="t" filled="f" o:preferrelative="t" stroked="f" coordsize="21600,21600">
            <v:path/>
            <v:fill on="f" focussize="0,0"/>
            <v:stroke on="f"/>
            <v:imagedata r:id="rId374" o:title=""/>
            <o:lock v:ext="edit" aspectratio="t"/>
            <w10:wrap type="none"/>
            <w10:anchorlock/>
          </v:shape>
          <o:OLEObject Type="Embed" ProgID="Equation.KSEE3" ShapeID="_x0000_i1222" DrawAspect="Content" ObjectID="_1468075922" r:id="rId373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28"/>
          <w:lang w:val="en-US" w:eastAsia="zh-CN"/>
        </w:rPr>
        <w:object>
          <v:shape id="_x0000_i1223" o:spt="75" type="#_x0000_t75" style="height:34pt;width:64pt;" o:ole="t" filled="f" o:preferrelative="t" stroked="f" coordsize="21600,21600">
            <v:path/>
            <v:fill on="f" focussize="0,0"/>
            <v:stroke on="f"/>
            <v:imagedata r:id="rId376" o:title=""/>
            <o:lock v:ext="edit" aspectratio="t"/>
            <w10:wrap type="none"/>
            <w10:anchorlock/>
          </v:shape>
          <o:OLEObject Type="Embed" ProgID="Equation.KSEE3" ShapeID="_x0000_i1223" DrawAspect="Content" ObjectID="_1468075923" r:id="rId375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</w:p>
    <w:p>
      <w:pPr>
        <w:numPr>
          <w:ilvl w:val="0"/>
          <w:numId w:val="0"/>
        </w:numPr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/>
          <w:lang w:val="en-US" w:eastAsia="zh-CN"/>
        </w:rPr>
        <w:t>所以</w:t>
      </w:r>
      <w:r>
        <w:rPr>
          <w:rFonts w:hint="eastAsia" w:ascii="新宋体" w:hAnsi="新宋体" w:eastAsia="新宋体" w:cs="新宋体"/>
          <w:lang w:val="en-US" w:eastAsia="zh-CN"/>
        </w:rPr>
        <w:t>△</w:t>
      </w:r>
      <w:r>
        <w:rPr>
          <w:rFonts w:hint="eastAsia" w:ascii="新宋体" w:hAnsi="新宋体" w:eastAsia="新宋体" w:cs="新宋体"/>
          <w:position w:val="-6"/>
          <w:lang w:val="en-US" w:eastAsia="zh-CN"/>
        </w:rPr>
        <w:object>
          <v:shape id="_x0000_i1224" o:spt="75" type="#_x0000_t75" style="height:13.95pt;width:28pt;" o:ole="t" filled="f" o:preferrelative="t" stroked="f" coordsize="21600,21600">
            <v:path/>
            <v:fill on="f" focussize="0,0"/>
            <v:stroke on="f"/>
            <v:imagedata r:id="rId378" o:title=""/>
            <o:lock v:ext="edit" aspectratio="t"/>
            <w10:wrap type="none"/>
            <w10:anchorlock/>
          </v:shape>
          <o:OLEObject Type="Embed" ProgID="Equation.KSEE3" ShapeID="_x0000_i1224" DrawAspect="Content" ObjectID="_1468075924" r:id="rId377">
            <o:LockedField>false</o:LockedField>
          </o:OLEObject>
        </w:object>
      </w:r>
      <w:r>
        <w:rPr>
          <w:rFonts w:hint="eastAsia" w:ascii="新宋体" w:hAnsi="新宋体" w:eastAsia="新宋体" w:cs="新宋体"/>
          <w:lang w:val="en-US" w:eastAsia="zh-CN"/>
        </w:rPr>
        <w:t>的面积为</w:t>
      </w:r>
      <w:r>
        <w:rPr>
          <w:rFonts w:hint="eastAsia" w:ascii="新宋体" w:hAnsi="新宋体" w:eastAsia="新宋体" w:cs="新宋体"/>
          <w:position w:val="-28"/>
          <w:lang w:val="en-US" w:eastAsia="zh-CN"/>
        </w:rPr>
        <w:object>
          <v:shape id="_x0000_i1225" o:spt="75" type="#_x0000_t75" style="height:34pt;width:257pt;" o:ole="t" filled="f" o:preferrelative="t" stroked="f" coordsize="21600,21600">
            <v:path/>
            <v:fill on="f" focussize="0,0"/>
            <v:stroke on="f"/>
            <v:imagedata r:id="rId380" o:title=""/>
            <o:lock v:ext="edit" aspectratio="t"/>
            <w10:wrap type="none"/>
            <w10:anchorlock/>
          </v:shape>
          <o:OLEObject Type="Embed" ProgID="Equation.KSEE3" ShapeID="_x0000_i1225" DrawAspect="Content" ObjectID="_1468075925" r:id="rId379">
            <o:LockedField>false</o:LockedField>
          </o:OLEObject>
        </w:object>
      </w:r>
      <w:r>
        <w:rPr>
          <w:rFonts w:hint="eastAsia" w:ascii="新宋体" w:hAnsi="新宋体" w:eastAsia="新宋体" w:cs="新宋体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解得：</w:t>
      </w:r>
      <w:r>
        <w:rPr>
          <w:rFonts w:hint="eastAsia" w:ascii="新宋体" w:hAnsi="新宋体" w:eastAsia="新宋体" w:cs="新宋体"/>
          <w:position w:val="-6"/>
          <w:lang w:val="en-US" w:eastAsia="zh-CN"/>
        </w:rPr>
        <w:object>
          <v:shape id="_x0000_i1226" o:spt="75" type="#_x0000_t75" style="height:13.95pt;width:28pt;" o:ole="t" filled="f" o:preferrelative="t" stroked="f" coordsize="21600,21600">
            <v:path/>
            <v:fill on="f" focussize="0,0"/>
            <v:stroke on="f"/>
            <v:imagedata r:id="rId382" o:title=""/>
            <o:lock v:ext="edit" aspectratio="t"/>
            <w10:wrap type="none"/>
            <w10:anchorlock/>
          </v:shape>
          <o:OLEObject Type="Embed" ProgID="Equation.KSEE3" ShapeID="_x0000_i1226" DrawAspect="Content" ObjectID="_1468075926" r:id="rId381">
            <o:LockedField>false</o:LockedField>
          </o:OLEObject>
        </w:object>
      </w:r>
      <w:r>
        <w:rPr>
          <w:rFonts w:hint="eastAsia" w:ascii="新宋体" w:hAnsi="新宋体" w:eastAsia="新宋体" w:cs="新宋体"/>
          <w:lang w:val="en-US" w:eastAsia="zh-CN"/>
        </w:rPr>
        <w:t>----------------------------------------------------------------10分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8C0524"/>
    <w:multiLevelType w:val="singleLevel"/>
    <w:tmpl w:val="3B8C0524"/>
    <w:lvl w:ilvl="0" w:tentative="0">
      <w:start w:val="1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MTI3YjM5M2RmM2MyYTY2NzNlYzcyOTA5MDViNGQifQ=="/>
  </w:docVars>
  <w:rsids>
    <w:rsidRoot w:val="00390EEB"/>
    <w:rsid w:val="00002A49"/>
    <w:rsid w:val="00002EC8"/>
    <w:rsid w:val="00003C02"/>
    <w:rsid w:val="0001063B"/>
    <w:rsid w:val="000126B9"/>
    <w:rsid w:val="00013412"/>
    <w:rsid w:val="00015F98"/>
    <w:rsid w:val="00023C99"/>
    <w:rsid w:val="00023D1A"/>
    <w:rsid w:val="00024F76"/>
    <w:rsid w:val="00025E8D"/>
    <w:rsid w:val="00026425"/>
    <w:rsid w:val="00026FBB"/>
    <w:rsid w:val="000304F6"/>
    <w:rsid w:val="00030A47"/>
    <w:rsid w:val="00030A8B"/>
    <w:rsid w:val="00030FC5"/>
    <w:rsid w:val="000310E1"/>
    <w:rsid w:val="00031AEC"/>
    <w:rsid w:val="00031C5D"/>
    <w:rsid w:val="00033E73"/>
    <w:rsid w:val="000340F4"/>
    <w:rsid w:val="000346CA"/>
    <w:rsid w:val="00034AD3"/>
    <w:rsid w:val="00035A4F"/>
    <w:rsid w:val="000526E3"/>
    <w:rsid w:val="000550C2"/>
    <w:rsid w:val="000567B3"/>
    <w:rsid w:val="00062451"/>
    <w:rsid w:val="00067E86"/>
    <w:rsid w:val="00071636"/>
    <w:rsid w:val="00071A5F"/>
    <w:rsid w:val="00072E7A"/>
    <w:rsid w:val="00073E91"/>
    <w:rsid w:val="0007725D"/>
    <w:rsid w:val="000777A7"/>
    <w:rsid w:val="000824D5"/>
    <w:rsid w:val="00083E07"/>
    <w:rsid w:val="0008436F"/>
    <w:rsid w:val="000866E9"/>
    <w:rsid w:val="00092C44"/>
    <w:rsid w:val="00093877"/>
    <w:rsid w:val="00095C46"/>
    <w:rsid w:val="00097A63"/>
    <w:rsid w:val="00097CD9"/>
    <w:rsid w:val="000A083B"/>
    <w:rsid w:val="000A14D2"/>
    <w:rsid w:val="000A3B64"/>
    <w:rsid w:val="000A61B0"/>
    <w:rsid w:val="000B5B83"/>
    <w:rsid w:val="000B7932"/>
    <w:rsid w:val="000C4B04"/>
    <w:rsid w:val="000C4B86"/>
    <w:rsid w:val="000C7630"/>
    <w:rsid w:val="000D224B"/>
    <w:rsid w:val="000D2D30"/>
    <w:rsid w:val="000D4E1D"/>
    <w:rsid w:val="000D540D"/>
    <w:rsid w:val="000E287E"/>
    <w:rsid w:val="000E7DC0"/>
    <w:rsid w:val="000F0CB0"/>
    <w:rsid w:val="000F1000"/>
    <w:rsid w:val="000F1010"/>
    <w:rsid w:val="000F218D"/>
    <w:rsid w:val="000F2767"/>
    <w:rsid w:val="000F509C"/>
    <w:rsid w:val="000F66CE"/>
    <w:rsid w:val="000F6BA6"/>
    <w:rsid w:val="000F6BD1"/>
    <w:rsid w:val="000F7988"/>
    <w:rsid w:val="00100BCA"/>
    <w:rsid w:val="001018C3"/>
    <w:rsid w:val="00103657"/>
    <w:rsid w:val="00104E28"/>
    <w:rsid w:val="00105682"/>
    <w:rsid w:val="001073CE"/>
    <w:rsid w:val="00107AF8"/>
    <w:rsid w:val="00112B4C"/>
    <w:rsid w:val="001153B5"/>
    <w:rsid w:val="0011547D"/>
    <w:rsid w:val="00115D41"/>
    <w:rsid w:val="00116EDB"/>
    <w:rsid w:val="0013221B"/>
    <w:rsid w:val="00135B41"/>
    <w:rsid w:val="00135BC0"/>
    <w:rsid w:val="0013643F"/>
    <w:rsid w:val="001406E2"/>
    <w:rsid w:val="00140A0B"/>
    <w:rsid w:val="00142060"/>
    <w:rsid w:val="00143857"/>
    <w:rsid w:val="00143CC0"/>
    <w:rsid w:val="0014658A"/>
    <w:rsid w:val="00147B64"/>
    <w:rsid w:val="001513B9"/>
    <w:rsid w:val="00153345"/>
    <w:rsid w:val="00157EA2"/>
    <w:rsid w:val="00161046"/>
    <w:rsid w:val="0016246B"/>
    <w:rsid w:val="0016377C"/>
    <w:rsid w:val="001645BF"/>
    <w:rsid w:val="001646E5"/>
    <w:rsid w:val="00164948"/>
    <w:rsid w:val="001655E0"/>
    <w:rsid w:val="001664CB"/>
    <w:rsid w:val="00170A28"/>
    <w:rsid w:val="00171773"/>
    <w:rsid w:val="001733B9"/>
    <w:rsid w:val="00174493"/>
    <w:rsid w:val="0017679A"/>
    <w:rsid w:val="0017746A"/>
    <w:rsid w:val="0018158C"/>
    <w:rsid w:val="00182D4F"/>
    <w:rsid w:val="00193597"/>
    <w:rsid w:val="001938DB"/>
    <w:rsid w:val="00195794"/>
    <w:rsid w:val="00196AEE"/>
    <w:rsid w:val="001976F2"/>
    <w:rsid w:val="001A334A"/>
    <w:rsid w:val="001A58A2"/>
    <w:rsid w:val="001A5B4A"/>
    <w:rsid w:val="001A5FB4"/>
    <w:rsid w:val="001A64A0"/>
    <w:rsid w:val="001B0553"/>
    <w:rsid w:val="001B06D7"/>
    <w:rsid w:val="001B0B30"/>
    <w:rsid w:val="001B6F33"/>
    <w:rsid w:val="001C4919"/>
    <w:rsid w:val="001C4AEE"/>
    <w:rsid w:val="001C57DB"/>
    <w:rsid w:val="001C6132"/>
    <w:rsid w:val="001C6B54"/>
    <w:rsid w:val="001C6F67"/>
    <w:rsid w:val="001D1857"/>
    <w:rsid w:val="001D4716"/>
    <w:rsid w:val="001D670B"/>
    <w:rsid w:val="001D7ACA"/>
    <w:rsid w:val="001D7F5C"/>
    <w:rsid w:val="001E2B1F"/>
    <w:rsid w:val="001E333E"/>
    <w:rsid w:val="001E41CB"/>
    <w:rsid w:val="001E65F6"/>
    <w:rsid w:val="001E7257"/>
    <w:rsid w:val="001F2604"/>
    <w:rsid w:val="001F7258"/>
    <w:rsid w:val="00200ADE"/>
    <w:rsid w:val="00201102"/>
    <w:rsid w:val="0020227F"/>
    <w:rsid w:val="00203E14"/>
    <w:rsid w:val="002075E6"/>
    <w:rsid w:val="00210936"/>
    <w:rsid w:val="00210FD9"/>
    <w:rsid w:val="00217E2A"/>
    <w:rsid w:val="002224CE"/>
    <w:rsid w:val="002244BE"/>
    <w:rsid w:val="00224557"/>
    <w:rsid w:val="0022658C"/>
    <w:rsid w:val="00227B52"/>
    <w:rsid w:val="00231178"/>
    <w:rsid w:val="00234825"/>
    <w:rsid w:val="00235222"/>
    <w:rsid w:val="002408DB"/>
    <w:rsid w:val="00245540"/>
    <w:rsid w:val="00245AC7"/>
    <w:rsid w:val="00245AEE"/>
    <w:rsid w:val="00250BA7"/>
    <w:rsid w:val="00252A05"/>
    <w:rsid w:val="0025372A"/>
    <w:rsid w:val="00253E7C"/>
    <w:rsid w:val="00257689"/>
    <w:rsid w:val="00257CB4"/>
    <w:rsid w:val="00261710"/>
    <w:rsid w:val="00263EE5"/>
    <w:rsid w:val="0026418D"/>
    <w:rsid w:val="00264C35"/>
    <w:rsid w:val="00264C70"/>
    <w:rsid w:val="00272945"/>
    <w:rsid w:val="002729F6"/>
    <w:rsid w:val="00276567"/>
    <w:rsid w:val="00276655"/>
    <w:rsid w:val="00280AF8"/>
    <w:rsid w:val="00281C92"/>
    <w:rsid w:val="00286589"/>
    <w:rsid w:val="00287067"/>
    <w:rsid w:val="002877AB"/>
    <w:rsid w:val="00291030"/>
    <w:rsid w:val="0029145D"/>
    <w:rsid w:val="00295323"/>
    <w:rsid w:val="00297871"/>
    <w:rsid w:val="00297DF5"/>
    <w:rsid w:val="002A212D"/>
    <w:rsid w:val="002A33C4"/>
    <w:rsid w:val="002A42D9"/>
    <w:rsid w:val="002A5241"/>
    <w:rsid w:val="002A5E11"/>
    <w:rsid w:val="002B16A9"/>
    <w:rsid w:val="002B31E4"/>
    <w:rsid w:val="002B3587"/>
    <w:rsid w:val="002B3803"/>
    <w:rsid w:val="002B50AB"/>
    <w:rsid w:val="002B7FD0"/>
    <w:rsid w:val="002C478D"/>
    <w:rsid w:val="002C4ABA"/>
    <w:rsid w:val="002D2753"/>
    <w:rsid w:val="002D3A65"/>
    <w:rsid w:val="002D3FA7"/>
    <w:rsid w:val="002E03E9"/>
    <w:rsid w:val="002E22F7"/>
    <w:rsid w:val="002E4833"/>
    <w:rsid w:val="002E6F6D"/>
    <w:rsid w:val="002F2723"/>
    <w:rsid w:val="002F439C"/>
    <w:rsid w:val="002F538E"/>
    <w:rsid w:val="002F6907"/>
    <w:rsid w:val="00300319"/>
    <w:rsid w:val="0030198B"/>
    <w:rsid w:val="0030281A"/>
    <w:rsid w:val="00302C1D"/>
    <w:rsid w:val="003051A0"/>
    <w:rsid w:val="003063A1"/>
    <w:rsid w:val="00306734"/>
    <w:rsid w:val="00306C55"/>
    <w:rsid w:val="00307258"/>
    <w:rsid w:val="0031167F"/>
    <w:rsid w:val="00311FB0"/>
    <w:rsid w:val="003134CD"/>
    <w:rsid w:val="00314346"/>
    <w:rsid w:val="00316151"/>
    <w:rsid w:val="003225BF"/>
    <w:rsid w:val="00324C40"/>
    <w:rsid w:val="0032510B"/>
    <w:rsid w:val="00330BC7"/>
    <w:rsid w:val="00331721"/>
    <w:rsid w:val="00333388"/>
    <w:rsid w:val="0033412C"/>
    <w:rsid w:val="00336505"/>
    <w:rsid w:val="00343313"/>
    <w:rsid w:val="00343A65"/>
    <w:rsid w:val="00346EB9"/>
    <w:rsid w:val="00352044"/>
    <w:rsid w:val="00354A1F"/>
    <w:rsid w:val="00356465"/>
    <w:rsid w:val="00360911"/>
    <w:rsid w:val="003622B0"/>
    <w:rsid w:val="00364281"/>
    <w:rsid w:val="0036447A"/>
    <w:rsid w:val="0036589C"/>
    <w:rsid w:val="00365FA8"/>
    <w:rsid w:val="00367641"/>
    <w:rsid w:val="0037143E"/>
    <w:rsid w:val="00385674"/>
    <w:rsid w:val="0038605E"/>
    <w:rsid w:val="00390583"/>
    <w:rsid w:val="00390EEB"/>
    <w:rsid w:val="00391C2D"/>
    <w:rsid w:val="00392852"/>
    <w:rsid w:val="00394980"/>
    <w:rsid w:val="0039749A"/>
    <w:rsid w:val="003A0954"/>
    <w:rsid w:val="003A2BB3"/>
    <w:rsid w:val="003A2F41"/>
    <w:rsid w:val="003A705B"/>
    <w:rsid w:val="003B3CB1"/>
    <w:rsid w:val="003B58BF"/>
    <w:rsid w:val="003C254B"/>
    <w:rsid w:val="003C4959"/>
    <w:rsid w:val="003C4C77"/>
    <w:rsid w:val="003D0452"/>
    <w:rsid w:val="003D0DCB"/>
    <w:rsid w:val="003D18FF"/>
    <w:rsid w:val="003D2A49"/>
    <w:rsid w:val="003D375E"/>
    <w:rsid w:val="003D3802"/>
    <w:rsid w:val="003D4A90"/>
    <w:rsid w:val="003D6643"/>
    <w:rsid w:val="003D7E50"/>
    <w:rsid w:val="003E1552"/>
    <w:rsid w:val="003E1F41"/>
    <w:rsid w:val="003E2081"/>
    <w:rsid w:val="003E238C"/>
    <w:rsid w:val="003E50FC"/>
    <w:rsid w:val="003E5723"/>
    <w:rsid w:val="003E7D02"/>
    <w:rsid w:val="003F0A72"/>
    <w:rsid w:val="00400D90"/>
    <w:rsid w:val="004042D1"/>
    <w:rsid w:val="00410A23"/>
    <w:rsid w:val="004114A4"/>
    <w:rsid w:val="004170E8"/>
    <w:rsid w:val="004171E3"/>
    <w:rsid w:val="004172EB"/>
    <w:rsid w:val="00433299"/>
    <w:rsid w:val="00434445"/>
    <w:rsid w:val="0043593A"/>
    <w:rsid w:val="00437257"/>
    <w:rsid w:val="004378FD"/>
    <w:rsid w:val="004408F1"/>
    <w:rsid w:val="00440B40"/>
    <w:rsid w:val="00440F72"/>
    <w:rsid w:val="0044231A"/>
    <w:rsid w:val="00442EA6"/>
    <w:rsid w:val="004462A3"/>
    <w:rsid w:val="004553A4"/>
    <w:rsid w:val="00457DB2"/>
    <w:rsid w:val="00462BAE"/>
    <w:rsid w:val="004648E1"/>
    <w:rsid w:val="0046598B"/>
    <w:rsid w:val="00466458"/>
    <w:rsid w:val="00470397"/>
    <w:rsid w:val="00473801"/>
    <w:rsid w:val="0047546F"/>
    <w:rsid w:val="004816D8"/>
    <w:rsid w:val="00483D3A"/>
    <w:rsid w:val="0049047D"/>
    <w:rsid w:val="004907AA"/>
    <w:rsid w:val="00491E4C"/>
    <w:rsid w:val="00492E0F"/>
    <w:rsid w:val="00496BDF"/>
    <w:rsid w:val="004974F1"/>
    <w:rsid w:val="004A06E8"/>
    <w:rsid w:val="004A1132"/>
    <w:rsid w:val="004A2BBF"/>
    <w:rsid w:val="004A36BA"/>
    <w:rsid w:val="004A3BAC"/>
    <w:rsid w:val="004A4034"/>
    <w:rsid w:val="004A50A1"/>
    <w:rsid w:val="004A7CA5"/>
    <w:rsid w:val="004B2ACA"/>
    <w:rsid w:val="004B37D4"/>
    <w:rsid w:val="004C1A90"/>
    <w:rsid w:val="004C222F"/>
    <w:rsid w:val="004C40BD"/>
    <w:rsid w:val="004C4D46"/>
    <w:rsid w:val="004D2368"/>
    <w:rsid w:val="004D26AF"/>
    <w:rsid w:val="004D5A3D"/>
    <w:rsid w:val="004D7A34"/>
    <w:rsid w:val="004E6748"/>
    <w:rsid w:val="004F24E7"/>
    <w:rsid w:val="004F362A"/>
    <w:rsid w:val="004F5009"/>
    <w:rsid w:val="004F565F"/>
    <w:rsid w:val="004F56DF"/>
    <w:rsid w:val="005009A0"/>
    <w:rsid w:val="0050214A"/>
    <w:rsid w:val="00504C5B"/>
    <w:rsid w:val="005061F1"/>
    <w:rsid w:val="00506D05"/>
    <w:rsid w:val="00514EFB"/>
    <w:rsid w:val="005163A3"/>
    <w:rsid w:val="00522518"/>
    <w:rsid w:val="0052490A"/>
    <w:rsid w:val="0052672C"/>
    <w:rsid w:val="005357B4"/>
    <w:rsid w:val="00536F9C"/>
    <w:rsid w:val="00536FAF"/>
    <w:rsid w:val="00544C16"/>
    <w:rsid w:val="00551E07"/>
    <w:rsid w:val="00551FF4"/>
    <w:rsid w:val="0055364F"/>
    <w:rsid w:val="00553726"/>
    <w:rsid w:val="00553A1C"/>
    <w:rsid w:val="00556C84"/>
    <w:rsid w:val="00557483"/>
    <w:rsid w:val="00560283"/>
    <w:rsid w:val="005607B6"/>
    <w:rsid w:val="00560CEE"/>
    <w:rsid w:val="00565C8E"/>
    <w:rsid w:val="00567C60"/>
    <w:rsid w:val="005721F6"/>
    <w:rsid w:val="00572DF0"/>
    <w:rsid w:val="00575912"/>
    <w:rsid w:val="005910CF"/>
    <w:rsid w:val="00593110"/>
    <w:rsid w:val="00594B87"/>
    <w:rsid w:val="0059632E"/>
    <w:rsid w:val="0059735E"/>
    <w:rsid w:val="00597451"/>
    <w:rsid w:val="0059799D"/>
    <w:rsid w:val="005A256E"/>
    <w:rsid w:val="005A3C71"/>
    <w:rsid w:val="005A48A7"/>
    <w:rsid w:val="005A7E48"/>
    <w:rsid w:val="005B0F2E"/>
    <w:rsid w:val="005B3069"/>
    <w:rsid w:val="005B4ABF"/>
    <w:rsid w:val="005C2B22"/>
    <w:rsid w:val="005C41AE"/>
    <w:rsid w:val="005C7EC3"/>
    <w:rsid w:val="005D4FFB"/>
    <w:rsid w:val="005D67F6"/>
    <w:rsid w:val="005D7DAA"/>
    <w:rsid w:val="005E0EC3"/>
    <w:rsid w:val="005E3A25"/>
    <w:rsid w:val="005E7FEA"/>
    <w:rsid w:val="005F1C0B"/>
    <w:rsid w:val="005F2462"/>
    <w:rsid w:val="005F3E81"/>
    <w:rsid w:val="005F4257"/>
    <w:rsid w:val="005F45C7"/>
    <w:rsid w:val="005F7E44"/>
    <w:rsid w:val="00604178"/>
    <w:rsid w:val="00604772"/>
    <w:rsid w:val="00604D9A"/>
    <w:rsid w:val="006104F9"/>
    <w:rsid w:val="006105B8"/>
    <w:rsid w:val="00610B8F"/>
    <w:rsid w:val="006120DB"/>
    <w:rsid w:val="006121EA"/>
    <w:rsid w:val="00613497"/>
    <w:rsid w:val="00615422"/>
    <w:rsid w:val="00620053"/>
    <w:rsid w:val="006228C7"/>
    <w:rsid w:val="00623D89"/>
    <w:rsid w:val="00623FE6"/>
    <w:rsid w:val="00626713"/>
    <w:rsid w:val="00631E8C"/>
    <w:rsid w:val="00632137"/>
    <w:rsid w:val="00635334"/>
    <w:rsid w:val="006358DF"/>
    <w:rsid w:val="006361F6"/>
    <w:rsid w:val="00636E34"/>
    <w:rsid w:val="00641A20"/>
    <w:rsid w:val="006436B8"/>
    <w:rsid w:val="006506DC"/>
    <w:rsid w:val="00654DB7"/>
    <w:rsid w:val="0065758D"/>
    <w:rsid w:val="00657999"/>
    <w:rsid w:val="00657B35"/>
    <w:rsid w:val="00661C13"/>
    <w:rsid w:val="00663DF3"/>
    <w:rsid w:val="00664345"/>
    <w:rsid w:val="0066456B"/>
    <w:rsid w:val="006646F6"/>
    <w:rsid w:val="00665590"/>
    <w:rsid w:val="006655F7"/>
    <w:rsid w:val="00666708"/>
    <w:rsid w:val="00673104"/>
    <w:rsid w:val="00676506"/>
    <w:rsid w:val="00680197"/>
    <w:rsid w:val="00681A17"/>
    <w:rsid w:val="00682848"/>
    <w:rsid w:val="00682F48"/>
    <w:rsid w:val="00683F03"/>
    <w:rsid w:val="00686A8D"/>
    <w:rsid w:val="006958B8"/>
    <w:rsid w:val="006A1BAB"/>
    <w:rsid w:val="006A2E52"/>
    <w:rsid w:val="006A4702"/>
    <w:rsid w:val="006A76F8"/>
    <w:rsid w:val="006B06B9"/>
    <w:rsid w:val="006B24DE"/>
    <w:rsid w:val="006B445A"/>
    <w:rsid w:val="006B6350"/>
    <w:rsid w:val="006B7806"/>
    <w:rsid w:val="006B7B23"/>
    <w:rsid w:val="006C042F"/>
    <w:rsid w:val="006C22D0"/>
    <w:rsid w:val="006C33F3"/>
    <w:rsid w:val="006C476B"/>
    <w:rsid w:val="006C4AE8"/>
    <w:rsid w:val="006D15FD"/>
    <w:rsid w:val="006D2166"/>
    <w:rsid w:val="006D4735"/>
    <w:rsid w:val="006E0A2B"/>
    <w:rsid w:val="006E48AA"/>
    <w:rsid w:val="006E6C74"/>
    <w:rsid w:val="006F1B35"/>
    <w:rsid w:val="006F389E"/>
    <w:rsid w:val="006F4F33"/>
    <w:rsid w:val="00700158"/>
    <w:rsid w:val="00700636"/>
    <w:rsid w:val="007008C5"/>
    <w:rsid w:val="00701B57"/>
    <w:rsid w:val="007027DA"/>
    <w:rsid w:val="00702E0A"/>
    <w:rsid w:val="00704326"/>
    <w:rsid w:val="00706029"/>
    <w:rsid w:val="00707350"/>
    <w:rsid w:val="007119C8"/>
    <w:rsid w:val="00711C96"/>
    <w:rsid w:val="00714C3B"/>
    <w:rsid w:val="00716D06"/>
    <w:rsid w:val="00717409"/>
    <w:rsid w:val="007200A6"/>
    <w:rsid w:val="007274B6"/>
    <w:rsid w:val="007313FB"/>
    <w:rsid w:val="00731B93"/>
    <w:rsid w:val="00737F1D"/>
    <w:rsid w:val="00740343"/>
    <w:rsid w:val="00745139"/>
    <w:rsid w:val="00745E66"/>
    <w:rsid w:val="00747825"/>
    <w:rsid w:val="00752841"/>
    <w:rsid w:val="00753F98"/>
    <w:rsid w:val="007569EA"/>
    <w:rsid w:val="00760907"/>
    <w:rsid w:val="00763655"/>
    <w:rsid w:val="007637D2"/>
    <w:rsid w:val="0076411A"/>
    <w:rsid w:val="00764CE4"/>
    <w:rsid w:val="007671F9"/>
    <w:rsid w:val="007676B7"/>
    <w:rsid w:val="0076772E"/>
    <w:rsid w:val="007707AD"/>
    <w:rsid w:val="00771B45"/>
    <w:rsid w:val="00772507"/>
    <w:rsid w:val="007725D2"/>
    <w:rsid w:val="00772F41"/>
    <w:rsid w:val="00777A53"/>
    <w:rsid w:val="00784298"/>
    <w:rsid w:val="00785070"/>
    <w:rsid w:val="0078760F"/>
    <w:rsid w:val="00787808"/>
    <w:rsid w:val="007903C5"/>
    <w:rsid w:val="00792C39"/>
    <w:rsid w:val="00797099"/>
    <w:rsid w:val="007A034E"/>
    <w:rsid w:val="007A126F"/>
    <w:rsid w:val="007A1FA5"/>
    <w:rsid w:val="007A2AFF"/>
    <w:rsid w:val="007A45AB"/>
    <w:rsid w:val="007A5E74"/>
    <w:rsid w:val="007A653D"/>
    <w:rsid w:val="007B0678"/>
    <w:rsid w:val="007B232F"/>
    <w:rsid w:val="007B264C"/>
    <w:rsid w:val="007B5306"/>
    <w:rsid w:val="007B6635"/>
    <w:rsid w:val="007C10DB"/>
    <w:rsid w:val="007C111A"/>
    <w:rsid w:val="007C4324"/>
    <w:rsid w:val="007C565E"/>
    <w:rsid w:val="007D1339"/>
    <w:rsid w:val="007D29A7"/>
    <w:rsid w:val="007D3384"/>
    <w:rsid w:val="007D5A1C"/>
    <w:rsid w:val="007D7F19"/>
    <w:rsid w:val="007E1338"/>
    <w:rsid w:val="007E1747"/>
    <w:rsid w:val="007E4580"/>
    <w:rsid w:val="007E7516"/>
    <w:rsid w:val="007F1B62"/>
    <w:rsid w:val="007F2A05"/>
    <w:rsid w:val="007F686A"/>
    <w:rsid w:val="007F6CA4"/>
    <w:rsid w:val="007F6DAD"/>
    <w:rsid w:val="00800618"/>
    <w:rsid w:val="008007A2"/>
    <w:rsid w:val="00801152"/>
    <w:rsid w:val="008021C7"/>
    <w:rsid w:val="00802C60"/>
    <w:rsid w:val="008066D6"/>
    <w:rsid w:val="00807C7D"/>
    <w:rsid w:val="00810ED3"/>
    <w:rsid w:val="008131D3"/>
    <w:rsid w:val="008161BB"/>
    <w:rsid w:val="00816323"/>
    <w:rsid w:val="008163C8"/>
    <w:rsid w:val="00817613"/>
    <w:rsid w:val="008206FF"/>
    <w:rsid w:val="00823D98"/>
    <w:rsid w:val="00824487"/>
    <w:rsid w:val="0082468F"/>
    <w:rsid w:val="00825AED"/>
    <w:rsid w:val="00826624"/>
    <w:rsid w:val="0082793F"/>
    <w:rsid w:val="00830161"/>
    <w:rsid w:val="008306AC"/>
    <w:rsid w:val="008345DB"/>
    <w:rsid w:val="00834BE1"/>
    <w:rsid w:val="008407AC"/>
    <w:rsid w:val="00843D04"/>
    <w:rsid w:val="00845557"/>
    <w:rsid w:val="008476B9"/>
    <w:rsid w:val="00850B93"/>
    <w:rsid w:val="00851F9D"/>
    <w:rsid w:val="00853EA0"/>
    <w:rsid w:val="00856B4B"/>
    <w:rsid w:val="008612AC"/>
    <w:rsid w:val="00863765"/>
    <w:rsid w:val="0087029A"/>
    <w:rsid w:val="00874F6D"/>
    <w:rsid w:val="008810E3"/>
    <w:rsid w:val="00882487"/>
    <w:rsid w:val="00884A8E"/>
    <w:rsid w:val="00890628"/>
    <w:rsid w:val="00890CE5"/>
    <w:rsid w:val="00892435"/>
    <w:rsid w:val="008A032F"/>
    <w:rsid w:val="008A10B9"/>
    <w:rsid w:val="008A1719"/>
    <w:rsid w:val="008A29CD"/>
    <w:rsid w:val="008A3B79"/>
    <w:rsid w:val="008A5046"/>
    <w:rsid w:val="008B1992"/>
    <w:rsid w:val="008B68AF"/>
    <w:rsid w:val="008B6F23"/>
    <w:rsid w:val="008B784F"/>
    <w:rsid w:val="008C1DC9"/>
    <w:rsid w:val="008C2615"/>
    <w:rsid w:val="008C3CC3"/>
    <w:rsid w:val="008D2E54"/>
    <w:rsid w:val="008D2FEF"/>
    <w:rsid w:val="008D497C"/>
    <w:rsid w:val="008D4CEB"/>
    <w:rsid w:val="008E0827"/>
    <w:rsid w:val="008E4F55"/>
    <w:rsid w:val="008E7B3E"/>
    <w:rsid w:val="008F0040"/>
    <w:rsid w:val="008F1915"/>
    <w:rsid w:val="008F5CD0"/>
    <w:rsid w:val="008F7CA8"/>
    <w:rsid w:val="0090039A"/>
    <w:rsid w:val="0090278A"/>
    <w:rsid w:val="00902D86"/>
    <w:rsid w:val="00906A09"/>
    <w:rsid w:val="00906E15"/>
    <w:rsid w:val="00910C0D"/>
    <w:rsid w:val="009112BB"/>
    <w:rsid w:val="00911960"/>
    <w:rsid w:val="0091487A"/>
    <w:rsid w:val="00914E59"/>
    <w:rsid w:val="00915811"/>
    <w:rsid w:val="00920832"/>
    <w:rsid w:val="00921BE3"/>
    <w:rsid w:val="009229FF"/>
    <w:rsid w:val="009316AC"/>
    <w:rsid w:val="009324C2"/>
    <w:rsid w:val="0093509A"/>
    <w:rsid w:val="00937AA6"/>
    <w:rsid w:val="00945985"/>
    <w:rsid w:val="009459D4"/>
    <w:rsid w:val="00951A48"/>
    <w:rsid w:val="009529E7"/>
    <w:rsid w:val="0095518A"/>
    <w:rsid w:val="00955532"/>
    <w:rsid w:val="0095645C"/>
    <w:rsid w:val="00956E2D"/>
    <w:rsid w:val="00957D59"/>
    <w:rsid w:val="0097074A"/>
    <w:rsid w:val="009709A3"/>
    <w:rsid w:val="00971D40"/>
    <w:rsid w:val="00972813"/>
    <w:rsid w:val="00973BBE"/>
    <w:rsid w:val="00982CAE"/>
    <w:rsid w:val="00984149"/>
    <w:rsid w:val="00986839"/>
    <w:rsid w:val="00987196"/>
    <w:rsid w:val="00992512"/>
    <w:rsid w:val="0099677C"/>
    <w:rsid w:val="00997A7B"/>
    <w:rsid w:val="009A00DE"/>
    <w:rsid w:val="009A122B"/>
    <w:rsid w:val="009A1D33"/>
    <w:rsid w:val="009A3438"/>
    <w:rsid w:val="009A679D"/>
    <w:rsid w:val="009A7811"/>
    <w:rsid w:val="009A7862"/>
    <w:rsid w:val="009B0332"/>
    <w:rsid w:val="009B0591"/>
    <w:rsid w:val="009B4177"/>
    <w:rsid w:val="009B5345"/>
    <w:rsid w:val="009B5D03"/>
    <w:rsid w:val="009B60CB"/>
    <w:rsid w:val="009B66F3"/>
    <w:rsid w:val="009C15DF"/>
    <w:rsid w:val="009C3AFA"/>
    <w:rsid w:val="009C7172"/>
    <w:rsid w:val="009D2513"/>
    <w:rsid w:val="009D5A68"/>
    <w:rsid w:val="009E091C"/>
    <w:rsid w:val="009E1FB0"/>
    <w:rsid w:val="009E4841"/>
    <w:rsid w:val="009E6214"/>
    <w:rsid w:val="009E7685"/>
    <w:rsid w:val="009F4BB6"/>
    <w:rsid w:val="009F600D"/>
    <w:rsid w:val="009F735C"/>
    <w:rsid w:val="00A04C66"/>
    <w:rsid w:val="00A05516"/>
    <w:rsid w:val="00A0775E"/>
    <w:rsid w:val="00A1054A"/>
    <w:rsid w:val="00A13216"/>
    <w:rsid w:val="00A15D14"/>
    <w:rsid w:val="00A164F1"/>
    <w:rsid w:val="00A2328F"/>
    <w:rsid w:val="00A26E14"/>
    <w:rsid w:val="00A31370"/>
    <w:rsid w:val="00A332F1"/>
    <w:rsid w:val="00A3436C"/>
    <w:rsid w:val="00A355F7"/>
    <w:rsid w:val="00A365AF"/>
    <w:rsid w:val="00A40FD7"/>
    <w:rsid w:val="00A45A74"/>
    <w:rsid w:val="00A52773"/>
    <w:rsid w:val="00A53F53"/>
    <w:rsid w:val="00A542E9"/>
    <w:rsid w:val="00A6063B"/>
    <w:rsid w:val="00A61ABF"/>
    <w:rsid w:val="00A64FB1"/>
    <w:rsid w:val="00A664B0"/>
    <w:rsid w:val="00A664D4"/>
    <w:rsid w:val="00A73178"/>
    <w:rsid w:val="00A75DE2"/>
    <w:rsid w:val="00A76B16"/>
    <w:rsid w:val="00A76F5D"/>
    <w:rsid w:val="00A80605"/>
    <w:rsid w:val="00A83BF0"/>
    <w:rsid w:val="00A86559"/>
    <w:rsid w:val="00A87CF1"/>
    <w:rsid w:val="00A92025"/>
    <w:rsid w:val="00A92F4E"/>
    <w:rsid w:val="00A95E6F"/>
    <w:rsid w:val="00AA05ED"/>
    <w:rsid w:val="00AA0A96"/>
    <w:rsid w:val="00AA25D5"/>
    <w:rsid w:val="00AA4F4A"/>
    <w:rsid w:val="00AA5997"/>
    <w:rsid w:val="00AB2C99"/>
    <w:rsid w:val="00AB4569"/>
    <w:rsid w:val="00AB54FB"/>
    <w:rsid w:val="00AB57DA"/>
    <w:rsid w:val="00AB7E87"/>
    <w:rsid w:val="00AC2C81"/>
    <w:rsid w:val="00AC44A8"/>
    <w:rsid w:val="00AC4D64"/>
    <w:rsid w:val="00AC50D3"/>
    <w:rsid w:val="00AC5A8E"/>
    <w:rsid w:val="00AC68D4"/>
    <w:rsid w:val="00AC6AE0"/>
    <w:rsid w:val="00AD0358"/>
    <w:rsid w:val="00AD0FA0"/>
    <w:rsid w:val="00AD1680"/>
    <w:rsid w:val="00AD1C27"/>
    <w:rsid w:val="00AD34E8"/>
    <w:rsid w:val="00AD4C8F"/>
    <w:rsid w:val="00AD523B"/>
    <w:rsid w:val="00AE3BE3"/>
    <w:rsid w:val="00AE501F"/>
    <w:rsid w:val="00AE7302"/>
    <w:rsid w:val="00AE7A4B"/>
    <w:rsid w:val="00AF1A45"/>
    <w:rsid w:val="00AF22D6"/>
    <w:rsid w:val="00AF2AB5"/>
    <w:rsid w:val="00AF2C28"/>
    <w:rsid w:val="00AF3D71"/>
    <w:rsid w:val="00AF433C"/>
    <w:rsid w:val="00AF6B06"/>
    <w:rsid w:val="00AF74A0"/>
    <w:rsid w:val="00B03DE8"/>
    <w:rsid w:val="00B055EC"/>
    <w:rsid w:val="00B05F6F"/>
    <w:rsid w:val="00B06742"/>
    <w:rsid w:val="00B11F99"/>
    <w:rsid w:val="00B122A6"/>
    <w:rsid w:val="00B14DE2"/>
    <w:rsid w:val="00B24147"/>
    <w:rsid w:val="00B2540B"/>
    <w:rsid w:val="00B25ACD"/>
    <w:rsid w:val="00B25F18"/>
    <w:rsid w:val="00B27512"/>
    <w:rsid w:val="00B35C2E"/>
    <w:rsid w:val="00B4030F"/>
    <w:rsid w:val="00B40AD8"/>
    <w:rsid w:val="00B41FA4"/>
    <w:rsid w:val="00B428DB"/>
    <w:rsid w:val="00B47CC7"/>
    <w:rsid w:val="00B50E7A"/>
    <w:rsid w:val="00B50F89"/>
    <w:rsid w:val="00B64835"/>
    <w:rsid w:val="00B65A01"/>
    <w:rsid w:val="00B67CAD"/>
    <w:rsid w:val="00B7401C"/>
    <w:rsid w:val="00B77C1A"/>
    <w:rsid w:val="00B80ADB"/>
    <w:rsid w:val="00B835DD"/>
    <w:rsid w:val="00B849E3"/>
    <w:rsid w:val="00B85ED6"/>
    <w:rsid w:val="00B867CD"/>
    <w:rsid w:val="00B920EF"/>
    <w:rsid w:val="00B92AB4"/>
    <w:rsid w:val="00B93EC2"/>
    <w:rsid w:val="00B94BCA"/>
    <w:rsid w:val="00BA4B09"/>
    <w:rsid w:val="00BA663D"/>
    <w:rsid w:val="00BB05DB"/>
    <w:rsid w:val="00BB46F5"/>
    <w:rsid w:val="00BB4F35"/>
    <w:rsid w:val="00BB6B3D"/>
    <w:rsid w:val="00BC0DA5"/>
    <w:rsid w:val="00BC2C33"/>
    <w:rsid w:val="00BC42C5"/>
    <w:rsid w:val="00BC7B8B"/>
    <w:rsid w:val="00BC7C44"/>
    <w:rsid w:val="00BD094B"/>
    <w:rsid w:val="00BD1533"/>
    <w:rsid w:val="00BD212C"/>
    <w:rsid w:val="00BD324C"/>
    <w:rsid w:val="00BD4148"/>
    <w:rsid w:val="00BD6973"/>
    <w:rsid w:val="00BD72F2"/>
    <w:rsid w:val="00BE0277"/>
    <w:rsid w:val="00BE2687"/>
    <w:rsid w:val="00BE6306"/>
    <w:rsid w:val="00BE7978"/>
    <w:rsid w:val="00BF201F"/>
    <w:rsid w:val="00BF5AED"/>
    <w:rsid w:val="00BF6CBE"/>
    <w:rsid w:val="00BF70D7"/>
    <w:rsid w:val="00BF7F69"/>
    <w:rsid w:val="00C03C59"/>
    <w:rsid w:val="00C06617"/>
    <w:rsid w:val="00C0671C"/>
    <w:rsid w:val="00C06E53"/>
    <w:rsid w:val="00C12391"/>
    <w:rsid w:val="00C13365"/>
    <w:rsid w:val="00C1586F"/>
    <w:rsid w:val="00C17DFA"/>
    <w:rsid w:val="00C2014D"/>
    <w:rsid w:val="00C22AEA"/>
    <w:rsid w:val="00C27387"/>
    <w:rsid w:val="00C27A1D"/>
    <w:rsid w:val="00C325E7"/>
    <w:rsid w:val="00C330E4"/>
    <w:rsid w:val="00C33B83"/>
    <w:rsid w:val="00C350C9"/>
    <w:rsid w:val="00C36280"/>
    <w:rsid w:val="00C50E6B"/>
    <w:rsid w:val="00C516AC"/>
    <w:rsid w:val="00C51BE0"/>
    <w:rsid w:val="00C52693"/>
    <w:rsid w:val="00C55433"/>
    <w:rsid w:val="00C601AC"/>
    <w:rsid w:val="00C62E44"/>
    <w:rsid w:val="00C6425A"/>
    <w:rsid w:val="00C66639"/>
    <w:rsid w:val="00C66EEB"/>
    <w:rsid w:val="00C673A1"/>
    <w:rsid w:val="00C72A3C"/>
    <w:rsid w:val="00C74A67"/>
    <w:rsid w:val="00C75A21"/>
    <w:rsid w:val="00C75AF2"/>
    <w:rsid w:val="00C764AA"/>
    <w:rsid w:val="00C80544"/>
    <w:rsid w:val="00C844E6"/>
    <w:rsid w:val="00C85067"/>
    <w:rsid w:val="00C86B3C"/>
    <w:rsid w:val="00C90C78"/>
    <w:rsid w:val="00C92092"/>
    <w:rsid w:val="00C931CF"/>
    <w:rsid w:val="00C93BFC"/>
    <w:rsid w:val="00C9552F"/>
    <w:rsid w:val="00C9715F"/>
    <w:rsid w:val="00C9722F"/>
    <w:rsid w:val="00C97A28"/>
    <w:rsid w:val="00CA0FE9"/>
    <w:rsid w:val="00CA2755"/>
    <w:rsid w:val="00CA2907"/>
    <w:rsid w:val="00CA2DFE"/>
    <w:rsid w:val="00CA42F5"/>
    <w:rsid w:val="00CA6967"/>
    <w:rsid w:val="00CB3B8B"/>
    <w:rsid w:val="00CB493B"/>
    <w:rsid w:val="00CB4D28"/>
    <w:rsid w:val="00CB5EF3"/>
    <w:rsid w:val="00CC1589"/>
    <w:rsid w:val="00CC3062"/>
    <w:rsid w:val="00CC3108"/>
    <w:rsid w:val="00CC3242"/>
    <w:rsid w:val="00CC63F2"/>
    <w:rsid w:val="00CE00B4"/>
    <w:rsid w:val="00CE0E36"/>
    <w:rsid w:val="00CE0EF2"/>
    <w:rsid w:val="00CE12CB"/>
    <w:rsid w:val="00CE617D"/>
    <w:rsid w:val="00CF4508"/>
    <w:rsid w:val="00CF4B34"/>
    <w:rsid w:val="00CF549A"/>
    <w:rsid w:val="00CF601F"/>
    <w:rsid w:val="00D0669E"/>
    <w:rsid w:val="00D13155"/>
    <w:rsid w:val="00D15E75"/>
    <w:rsid w:val="00D16DCE"/>
    <w:rsid w:val="00D205AF"/>
    <w:rsid w:val="00D20C0C"/>
    <w:rsid w:val="00D22442"/>
    <w:rsid w:val="00D2389A"/>
    <w:rsid w:val="00D25CA5"/>
    <w:rsid w:val="00D27FCA"/>
    <w:rsid w:val="00D30190"/>
    <w:rsid w:val="00D30A95"/>
    <w:rsid w:val="00D331A4"/>
    <w:rsid w:val="00D33835"/>
    <w:rsid w:val="00D34117"/>
    <w:rsid w:val="00D34525"/>
    <w:rsid w:val="00D434AE"/>
    <w:rsid w:val="00D439EB"/>
    <w:rsid w:val="00D43E1A"/>
    <w:rsid w:val="00D46124"/>
    <w:rsid w:val="00D4680F"/>
    <w:rsid w:val="00D556A2"/>
    <w:rsid w:val="00D6742A"/>
    <w:rsid w:val="00D67680"/>
    <w:rsid w:val="00D67DD7"/>
    <w:rsid w:val="00D71959"/>
    <w:rsid w:val="00D72792"/>
    <w:rsid w:val="00D737F8"/>
    <w:rsid w:val="00D74E48"/>
    <w:rsid w:val="00D76878"/>
    <w:rsid w:val="00D77AE3"/>
    <w:rsid w:val="00D81916"/>
    <w:rsid w:val="00D81FC2"/>
    <w:rsid w:val="00D82CCE"/>
    <w:rsid w:val="00D87518"/>
    <w:rsid w:val="00D9071F"/>
    <w:rsid w:val="00D909AF"/>
    <w:rsid w:val="00D969E0"/>
    <w:rsid w:val="00DA049B"/>
    <w:rsid w:val="00DA05B5"/>
    <w:rsid w:val="00DA63BB"/>
    <w:rsid w:val="00DA68B3"/>
    <w:rsid w:val="00DA7085"/>
    <w:rsid w:val="00DB3AA4"/>
    <w:rsid w:val="00DB6814"/>
    <w:rsid w:val="00DB7877"/>
    <w:rsid w:val="00DC15F0"/>
    <w:rsid w:val="00DC224D"/>
    <w:rsid w:val="00DC29E8"/>
    <w:rsid w:val="00DC448C"/>
    <w:rsid w:val="00DD2AD9"/>
    <w:rsid w:val="00DD5B64"/>
    <w:rsid w:val="00DD7EBE"/>
    <w:rsid w:val="00DE0883"/>
    <w:rsid w:val="00DE27D9"/>
    <w:rsid w:val="00DE3574"/>
    <w:rsid w:val="00DE4C2A"/>
    <w:rsid w:val="00DE5192"/>
    <w:rsid w:val="00DF18F4"/>
    <w:rsid w:val="00DF4B02"/>
    <w:rsid w:val="00E00E86"/>
    <w:rsid w:val="00E00E9D"/>
    <w:rsid w:val="00E02913"/>
    <w:rsid w:val="00E0423C"/>
    <w:rsid w:val="00E04765"/>
    <w:rsid w:val="00E05845"/>
    <w:rsid w:val="00E07567"/>
    <w:rsid w:val="00E15867"/>
    <w:rsid w:val="00E1754B"/>
    <w:rsid w:val="00E23E48"/>
    <w:rsid w:val="00E26CE7"/>
    <w:rsid w:val="00E316D3"/>
    <w:rsid w:val="00E31867"/>
    <w:rsid w:val="00E34F65"/>
    <w:rsid w:val="00E3534C"/>
    <w:rsid w:val="00E36637"/>
    <w:rsid w:val="00E37DB2"/>
    <w:rsid w:val="00E405C2"/>
    <w:rsid w:val="00E421F2"/>
    <w:rsid w:val="00E43AA8"/>
    <w:rsid w:val="00E447E9"/>
    <w:rsid w:val="00E4589C"/>
    <w:rsid w:val="00E46D67"/>
    <w:rsid w:val="00E51350"/>
    <w:rsid w:val="00E57EAC"/>
    <w:rsid w:val="00E608A3"/>
    <w:rsid w:val="00E60923"/>
    <w:rsid w:val="00E624B7"/>
    <w:rsid w:val="00E65AC7"/>
    <w:rsid w:val="00E66AB6"/>
    <w:rsid w:val="00E6795D"/>
    <w:rsid w:val="00E70364"/>
    <w:rsid w:val="00E703F2"/>
    <w:rsid w:val="00E71EE7"/>
    <w:rsid w:val="00E75A96"/>
    <w:rsid w:val="00E80FCE"/>
    <w:rsid w:val="00E83590"/>
    <w:rsid w:val="00E86B00"/>
    <w:rsid w:val="00E86F16"/>
    <w:rsid w:val="00E921F0"/>
    <w:rsid w:val="00E926BB"/>
    <w:rsid w:val="00E964A2"/>
    <w:rsid w:val="00EA009C"/>
    <w:rsid w:val="00EA011D"/>
    <w:rsid w:val="00EA3D78"/>
    <w:rsid w:val="00EA6017"/>
    <w:rsid w:val="00EB15FC"/>
    <w:rsid w:val="00EB73E3"/>
    <w:rsid w:val="00EC0A4D"/>
    <w:rsid w:val="00EC22DE"/>
    <w:rsid w:val="00EC2FFC"/>
    <w:rsid w:val="00ED0530"/>
    <w:rsid w:val="00ED29CE"/>
    <w:rsid w:val="00ED2B72"/>
    <w:rsid w:val="00ED3053"/>
    <w:rsid w:val="00ED5E46"/>
    <w:rsid w:val="00EE0F34"/>
    <w:rsid w:val="00EE17FA"/>
    <w:rsid w:val="00EE19E5"/>
    <w:rsid w:val="00EE3337"/>
    <w:rsid w:val="00EE5DFB"/>
    <w:rsid w:val="00EE7688"/>
    <w:rsid w:val="00EE7F85"/>
    <w:rsid w:val="00EF0E35"/>
    <w:rsid w:val="00EF6427"/>
    <w:rsid w:val="00EF7018"/>
    <w:rsid w:val="00EF7752"/>
    <w:rsid w:val="00F00B95"/>
    <w:rsid w:val="00F026EB"/>
    <w:rsid w:val="00F03D18"/>
    <w:rsid w:val="00F04785"/>
    <w:rsid w:val="00F04C66"/>
    <w:rsid w:val="00F06101"/>
    <w:rsid w:val="00F071B8"/>
    <w:rsid w:val="00F07E65"/>
    <w:rsid w:val="00F07FE2"/>
    <w:rsid w:val="00F101FD"/>
    <w:rsid w:val="00F11B1F"/>
    <w:rsid w:val="00F14F02"/>
    <w:rsid w:val="00F17891"/>
    <w:rsid w:val="00F22E77"/>
    <w:rsid w:val="00F23A09"/>
    <w:rsid w:val="00F30F65"/>
    <w:rsid w:val="00F30F80"/>
    <w:rsid w:val="00F315BA"/>
    <w:rsid w:val="00F32EC6"/>
    <w:rsid w:val="00F346DB"/>
    <w:rsid w:val="00F370B6"/>
    <w:rsid w:val="00F40D2E"/>
    <w:rsid w:val="00F44495"/>
    <w:rsid w:val="00F44F5C"/>
    <w:rsid w:val="00F451E6"/>
    <w:rsid w:val="00F4570B"/>
    <w:rsid w:val="00F52548"/>
    <w:rsid w:val="00F539DE"/>
    <w:rsid w:val="00F61D7B"/>
    <w:rsid w:val="00F63DB6"/>
    <w:rsid w:val="00F64404"/>
    <w:rsid w:val="00F6542F"/>
    <w:rsid w:val="00F65F9F"/>
    <w:rsid w:val="00F678A2"/>
    <w:rsid w:val="00F76C3F"/>
    <w:rsid w:val="00F77B93"/>
    <w:rsid w:val="00F81391"/>
    <w:rsid w:val="00F82592"/>
    <w:rsid w:val="00F8322A"/>
    <w:rsid w:val="00F83CAB"/>
    <w:rsid w:val="00F84E5F"/>
    <w:rsid w:val="00F872B8"/>
    <w:rsid w:val="00F8766D"/>
    <w:rsid w:val="00F877CD"/>
    <w:rsid w:val="00F91342"/>
    <w:rsid w:val="00F91B82"/>
    <w:rsid w:val="00F96347"/>
    <w:rsid w:val="00F964F7"/>
    <w:rsid w:val="00F979DD"/>
    <w:rsid w:val="00FA0C81"/>
    <w:rsid w:val="00FA3C70"/>
    <w:rsid w:val="00FA7FAE"/>
    <w:rsid w:val="00FB004E"/>
    <w:rsid w:val="00FB0914"/>
    <w:rsid w:val="00FB2E3A"/>
    <w:rsid w:val="00FB41CA"/>
    <w:rsid w:val="00FB6B51"/>
    <w:rsid w:val="00FC0277"/>
    <w:rsid w:val="00FC0B62"/>
    <w:rsid w:val="00FC2A4A"/>
    <w:rsid w:val="00FC4186"/>
    <w:rsid w:val="00FC5938"/>
    <w:rsid w:val="00FC7EBB"/>
    <w:rsid w:val="00FD08B2"/>
    <w:rsid w:val="00FD1799"/>
    <w:rsid w:val="00FD2EB0"/>
    <w:rsid w:val="00FD5156"/>
    <w:rsid w:val="00FD6183"/>
    <w:rsid w:val="00FD7C33"/>
    <w:rsid w:val="00FE3BD1"/>
    <w:rsid w:val="00FE4552"/>
    <w:rsid w:val="00FF0568"/>
    <w:rsid w:val="00FF0AA8"/>
    <w:rsid w:val="00FF31CA"/>
    <w:rsid w:val="00FF4AE7"/>
    <w:rsid w:val="010C3353"/>
    <w:rsid w:val="01574DFA"/>
    <w:rsid w:val="055C4FC5"/>
    <w:rsid w:val="0576085F"/>
    <w:rsid w:val="05C453DE"/>
    <w:rsid w:val="09B61B71"/>
    <w:rsid w:val="0B8B1411"/>
    <w:rsid w:val="0D983995"/>
    <w:rsid w:val="0DA816C2"/>
    <w:rsid w:val="0E2A6ED3"/>
    <w:rsid w:val="0E6122CE"/>
    <w:rsid w:val="0F3A0CC3"/>
    <w:rsid w:val="10A81A81"/>
    <w:rsid w:val="11B20BEC"/>
    <w:rsid w:val="11FF6CD5"/>
    <w:rsid w:val="12B3424F"/>
    <w:rsid w:val="13A0555F"/>
    <w:rsid w:val="14143ACF"/>
    <w:rsid w:val="1423245F"/>
    <w:rsid w:val="145A1372"/>
    <w:rsid w:val="14C67B43"/>
    <w:rsid w:val="153F3E0F"/>
    <w:rsid w:val="1589498B"/>
    <w:rsid w:val="16227B1A"/>
    <w:rsid w:val="16525579"/>
    <w:rsid w:val="17785EBC"/>
    <w:rsid w:val="1885209A"/>
    <w:rsid w:val="19E03852"/>
    <w:rsid w:val="1A276076"/>
    <w:rsid w:val="1A485B4D"/>
    <w:rsid w:val="1A836B24"/>
    <w:rsid w:val="1CB24959"/>
    <w:rsid w:val="1DDB5112"/>
    <w:rsid w:val="1F6F1267"/>
    <w:rsid w:val="21C3492E"/>
    <w:rsid w:val="22F8048F"/>
    <w:rsid w:val="23A5645F"/>
    <w:rsid w:val="24B2762B"/>
    <w:rsid w:val="24DC3EB2"/>
    <w:rsid w:val="24E759CC"/>
    <w:rsid w:val="26460F20"/>
    <w:rsid w:val="285F5652"/>
    <w:rsid w:val="2BAE7ACF"/>
    <w:rsid w:val="2BF16DD6"/>
    <w:rsid w:val="2C21174C"/>
    <w:rsid w:val="2DD844FA"/>
    <w:rsid w:val="2E470BB2"/>
    <w:rsid w:val="30165597"/>
    <w:rsid w:val="31665C54"/>
    <w:rsid w:val="333C7F14"/>
    <w:rsid w:val="350A7047"/>
    <w:rsid w:val="36094501"/>
    <w:rsid w:val="36821FA9"/>
    <w:rsid w:val="379B1635"/>
    <w:rsid w:val="3AA473A0"/>
    <w:rsid w:val="3AF052F9"/>
    <w:rsid w:val="3B8C5509"/>
    <w:rsid w:val="3C7A172F"/>
    <w:rsid w:val="3CC31D19"/>
    <w:rsid w:val="3CED09BC"/>
    <w:rsid w:val="40350599"/>
    <w:rsid w:val="40397891"/>
    <w:rsid w:val="40D85B28"/>
    <w:rsid w:val="41677DF6"/>
    <w:rsid w:val="41F42697"/>
    <w:rsid w:val="420A4AA0"/>
    <w:rsid w:val="42F851C1"/>
    <w:rsid w:val="438D11E3"/>
    <w:rsid w:val="4A2215CC"/>
    <w:rsid w:val="4C5E7151"/>
    <w:rsid w:val="4F644040"/>
    <w:rsid w:val="4F992B42"/>
    <w:rsid w:val="4FFA50F1"/>
    <w:rsid w:val="50D53702"/>
    <w:rsid w:val="51110D10"/>
    <w:rsid w:val="531C19F9"/>
    <w:rsid w:val="55810F6B"/>
    <w:rsid w:val="55A4273E"/>
    <w:rsid w:val="56DA4AAC"/>
    <w:rsid w:val="56E7684B"/>
    <w:rsid w:val="570967DB"/>
    <w:rsid w:val="571258D0"/>
    <w:rsid w:val="59125F77"/>
    <w:rsid w:val="598E31B9"/>
    <w:rsid w:val="59C24AC9"/>
    <w:rsid w:val="5ABD5B6F"/>
    <w:rsid w:val="5ACB497B"/>
    <w:rsid w:val="5AED4861"/>
    <w:rsid w:val="5CD842F1"/>
    <w:rsid w:val="5D3B43D7"/>
    <w:rsid w:val="5D7A7064"/>
    <w:rsid w:val="5F8A62A7"/>
    <w:rsid w:val="629345B6"/>
    <w:rsid w:val="653B1BD3"/>
    <w:rsid w:val="657A756D"/>
    <w:rsid w:val="68BB6130"/>
    <w:rsid w:val="68EC2117"/>
    <w:rsid w:val="692239CC"/>
    <w:rsid w:val="6A361A3C"/>
    <w:rsid w:val="6AC84B06"/>
    <w:rsid w:val="6CE3286D"/>
    <w:rsid w:val="6D1A680C"/>
    <w:rsid w:val="6E1D6824"/>
    <w:rsid w:val="6E5B2CA9"/>
    <w:rsid w:val="6E9A3BC3"/>
    <w:rsid w:val="6EC80A10"/>
    <w:rsid w:val="70FC480E"/>
    <w:rsid w:val="72190E50"/>
    <w:rsid w:val="72562BD7"/>
    <w:rsid w:val="72C2452A"/>
    <w:rsid w:val="753E5DCD"/>
    <w:rsid w:val="75A41E66"/>
    <w:rsid w:val="75ED2DA0"/>
    <w:rsid w:val="76A50367"/>
    <w:rsid w:val="78136D19"/>
    <w:rsid w:val="78682836"/>
    <w:rsid w:val="78E41438"/>
    <w:rsid w:val="790E6974"/>
    <w:rsid w:val="7A7E3A7A"/>
    <w:rsid w:val="7AB8759D"/>
    <w:rsid w:val="7ACB0279"/>
    <w:rsid w:val="7B4C1B74"/>
    <w:rsid w:val="7BA01B09"/>
    <w:rsid w:val="7C2B2ACD"/>
    <w:rsid w:val="7D114883"/>
    <w:rsid w:val="7F1C5116"/>
    <w:rsid w:val="7FB46C18"/>
    <w:rsid w:val="7FBB4654"/>
    <w:rsid w:val="7FE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19"/>
      <w:szCs w:val="19"/>
      <w:lang w:eastAsia="en-US"/>
    </w:rPr>
  </w:style>
  <w:style w:type="paragraph" w:styleId="3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563C1"/>
      <w:u w:val="single"/>
    </w:rPr>
  </w:style>
  <w:style w:type="character" w:customStyle="1" w:styleId="12">
    <w:name w:val="正文文本 Char"/>
    <w:link w:val="2"/>
    <w:qFormat/>
    <w:uiPriority w:val="1"/>
    <w:rPr>
      <w:rFonts w:ascii="宋体" w:hAnsi="宋体" w:cs="宋体"/>
      <w:sz w:val="19"/>
      <w:szCs w:val="19"/>
      <w:lang w:eastAsia="en-US"/>
    </w:rPr>
  </w:style>
  <w:style w:type="character" w:customStyle="1" w:styleId="13">
    <w:name w:val="纯文本 Char"/>
    <w:link w:val="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link w:val="5"/>
    <w:qFormat/>
    <w:uiPriority w:val="0"/>
    <w:rPr>
      <w:sz w:val="18"/>
      <w:szCs w:val="18"/>
    </w:rPr>
  </w:style>
  <w:style w:type="character" w:customStyle="1" w:styleId="16">
    <w:name w:val="页眉 Char"/>
    <w:link w:val="6"/>
    <w:qFormat/>
    <w:uiPriority w:val="0"/>
    <w:rPr>
      <w:sz w:val="18"/>
      <w:szCs w:val="18"/>
    </w:rPr>
  </w:style>
  <w:style w:type="paragraph" w:styleId="17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9">
    <w:name w:val="Table Grid_0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网格型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Normal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customStyle="1" w:styleId="2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latex_linear"/>
    <w:basedOn w:val="10"/>
    <w:qFormat/>
    <w:uiPriority w:val="0"/>
  </w:style>
  <w:style w:type="character" w:customStyle="1" w:styleId="26">
    <w:name w:val="10"/>
    <w:qFormat/>
    <w:uiPriority w:val="0"/>
    <w:rPr>
      <w:rFonts w:ascii="Times New Roman" w:hAnsi="Times New Roman" w:eastAsia="宋体" w:cs="Times New Roman"/>
    </w:rPr>
  </w:style>
  <w:style w:type="character" w:customStyle="1" w:styleId="27">
    <w:name w:val="ps"/>
    <w:basedOn w:val="10"/>
    <w:qFormat/>
    <w:uiPriority w:val="0"/>
  </w:style>
  <w:style w:type="paragraph" w:customStyle="1" w:styleId="28">
    <w:name w:val="Normal_0_3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table" w:customStyle="1" w:styleId="29">
    <w:name w:val="网格型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网格型3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网格型4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Table Grid_0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网格型5"/>
    <w:basedOn w:val="8"/>
    <w:qFormat/>
    <w:uiPriority w:val="0"/>
    <w:rPr>
      <w:rFonts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网格型6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7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Table Grid_0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网格型8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">
    <w:name w:val="Table Grid_03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网格型9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Table Grid_04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网格型10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">
    <w:name w:val="Table Grid_05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3">
    <w:name w:val="MTDisplayEquation"/>
    <w:basedOn w:val="1"/>
    <w:next w:val="1"/>
    <w:link w:val="44"/>
    <w:qFormat/>
    <w:uiPriority w:val="0"/>
    <w:pPr>
      <w:widowControl/>
      <w:tabs>
        <w:tab w:val="center" w:pos="4160"/>
        <w:tab w:val="right" w:pos="8300"/>
      </w:tabs>
      <w:spacing w:line="360" w:lineRule="auto"/>
      <w:jc w:val="left"/>
    </w:pPr>
    <w:rPr>
      <w:rFonts w:ascii="Times New Roman" w:hAnsi="Times New Roman"/>
      <w:color w:val="000000"/>
      <w:kern w:val="0"/>
      <w:szCs w:val="21"/>
    </w:rPr>
  </w:style>
  <w:style w:type="character" w:customStyle="1" w:styleId="44">
    <w:name w:val="MTDisplayEquation Char"/>
    <w:link w:val="43"/>
    <w:qFormat/>
    <w:uiPriority w:val="0"/>
    <w:rPr>
      <w:rFonts w:ascii="Times New Roman" w:hAnsi="Times New Roman"/>
      <w:color w:val="000000"/>
      <w:sz w:val="21"/>
      <w:szCs w:val="21"/>
    </w:rPr>
  </w:style>
  <w:style w:type="table" w:customStyle="1" w:styleId="45">
    <w:name w:val="网格型1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">
    <w:name w:val="网格型1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Table Grid_06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">
    <w:name w:val="网格型13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">
    <w:name w:val="网格型14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网格型15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Table Grid_07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Table Grid_1"/>
    <w:basedOn w:val="8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">
    <w:name w:val="网格型16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">
    <w:name w:val="网格型17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网格型18"/>
    <w:basedOn w:val="8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">
    <w:name w:val="Table Grid_08"/>
    <w:basedOn w:val="8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Table Grid_11"/>
    <w:basedOn w:val="8"/>
    <w:qFormat/>
    <w:uiPriority w:val="0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网格型19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">
    <w:name w:val="网格型20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">
    <w:name w:val="Table Grid_09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">
    <w:name w:val="网格型2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">
    <w:name w:val="Table Grid_010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">
    <w:name w:val="Table Grid_1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">
    <w:name w:val="网格型22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">
    <w:name w:val="Table Grid_011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67">
    <w:name w:val="网格型23"/>
    <w:basedOn w:val="8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">
    <w:name w:val="Table Grid_012"/>
    <w:basedOn w:val="8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9">
    <w:name w:val="网格型24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4" Type="http://schemas.openxmlformats.org/officeDocument/2006/relationships/fontTable" Target="fontTable.xml"/><Relationship Id="rId383" Type="http://schemas.openxmlformats.org/officeDocument/2006/relationships/numbering" Target="numbering.xml"/><Relationship Id="rId382" Type="http://schemas.openxmlformats.org/officeDocument/2006/relationships/image" Target="media/image176.wmf"/><Relationship Id="rId381" Type="http://schemas.openxmlformats.org/officeDocument/2006/relationships/oleObject" Target="embeddings/oleObject202.bin"/><Relationship Id="rId380" Type="http://schemas.openxmlformats.org/officeDocument/2006/relationships/image" Target="media/image175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201.bin"/><Relationship Id="rId378" Type="http://schemas.openxmlformats.org/officeDocument/2006/relationships/image" Target="media/image174.wmf"/><Relationship Id="rId377" Type="http://schemas.openxmlformats.org/officeDocument/2006/relationships/oleObject" Target="embeddings/oleObject200.bin"/><Relationship Id="rId376" Type="http://schemas.openxmlformats.org/officeDocument/2006/relationships/image" Target="media/image173.wmf"/><Relationship Id="rId375" Type="http://schemas.openxmlformats.org/officeDocument/2006/relationships/oleObject" Target="embeddings/oleObject199.bin"/><Relationship Id="rId374" Type="http://schemas.openxmlformats.org/officeDocument/2006/relationships/image" Target="media/image172.wmf"/><Relationship Id="rId373" Type="http://schemas.openxmlformats.org/officeDocument/2006/relationships/oleObject" Target="embeddings/oleObject198.bin"/><Relationship Id="rId372" Type="http://schemas.openxmlformats.org/officeDocument/2006/relationships/image" Target="media/image171.wmf"/><Relationship Id="rId371" Type="http://schemas.openxmlformats.org/officeDocument/2006/relationships/oleObject" Target="embeddings/oleObject197.bin"/><Relationship Id="rId370" Type="http://schemas.openxmlformats.org/officeDocument/2006/relationships/image" Target="media/image170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6.bin"/><Relationship Id="rId368" Type="http://schemas.openxmlformats.org/officeDocument/2006/relationships/image" Target="media/image169.wmf"/><Relationship Id="rId367" Type="http://schemas.openxmlformats.org/officeDocument/2006/relationships/oleObject" Target="embeddings/oleObject195.bin"/><Relationship Id="rId366" Type="http://schemas.openxmlformats.org/officeDocument/2006/relationships/image" Target="media/image168.png"/><Relationship Id="rId365" Type="http://schemas.openxmlformats.org/officeDocument/2006/relationships/image" Target="media/image167.wmf"/><Relationship Id="rId364" Type="http://schemas.openxmlformats.org/officeDocument/2006/relationships/oleObject" Target="embeddings/oleObject194.bin"/><Relationship Id="rId363" Type="http://schemas.openxmlformats.org/officeDocument/2006/relationships/image" Target="media/image166.wmf"/><Relationship Id="rId362" Type="http://schemas.openxmlformats.org/officeDocument/2006/relationships/oleObject" Target="embeddings/oleObject193.bin"/><Relationship Id="rId361" Type="http://schemas.openxmlformats.org/officeDocument/2006/relationships/image" Target="media/image165.wmf"/><Relationship Id="rId360" Type="http://schemas.openxmlformats.org/officeDocument/2006/relationships/oleObject" Target="embeddings/oleObject192.bin"/><Relationship Id="rId36" Type="http://schemas.openxmlformats.org/officeDocument/2006/relationships/image" Target="media/image16.wmf"/><Relationship Id="rId359" Type="http://schemas.openxmlformats.org/officeDocument/2006/relationships/image" Target="media/image164.wmf"/><Relationship Id="rId358" Type="http://schemas.openxmlformats.org/officeDocument/2006/relationships/oleObject" Target="embeddings/oleObject191.bin"/><Relationship Id="rId357" Type="http://schemas.openxmlformats.org/officeDocument/2006/relationships/image" Target="media/image163.wmf"/><Relationship Id="rId356" Type="http://schemas.openxmlformats.org/officeDocument/2006/relationships/oleObject" Target="embeddings/oleObject190.bin"/><Relationship Id="rId355" Type="http://schemas.openxmlformats.org/officeDocument/2006/relationships/image" Target="media/image162.wmf"/><Relationship Id="rId354" Type="http://schemas.openxmlformats.org/officeDocument/2006/relationships/oleObject" Target="embeddings/oleObject189.bin"/><Relationship Id="rId353" Type="http://schemas.openxmlformats.org/officeDocument/2006/relationships/image" Target="media/image161.wmf"/><Relationship Id="rId352" Type="http://schemas.openxmlformats.org/officeDocument/2006/relationships/oleObject" Target="embeddings/oleObject188.bin"/><Relationship Id="rId351" Type="http://schemas.openxmlformats.org/officeDocument/2006/relationships/image" Target="media/image160.wmf"/><Relationship Id="rId350" Type="http://schemas.openxmlformats.org/officeDocument/2006/relationships/oleObject" Target="embeddings/oleObject187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59.wmf"/><Relationship Id="rId348" Type="http://schemas.openxmlformats.org/officeDocument/2006/relationships/oleObject" Target="embeddings/oleObject186.bin"/><Relationship Id="rId347" Type="http://schemas.openxmlformats.org/officeDocument/2006/relationships/image" Target="media/image158.wmf"/><Relationship Id="rId346" Type="http://schemas.openxmlformats.org/officeDocument/2006/relationships/oleObject" Target="embeddings/oleObject185.bin"/><Relationship Id="rId345" Type="http://schemas.openxmlformats.org/officeDocument/2006/relationships/image" Target="media/image157.wmf"/><Relationship Id="rId344" Type="http://schemas.openxmlformats.org/officeDocument/2006/relationships/oleObject" Target="embeddings/oleObject184.bin"/><Relationship Id="rId343" Type="http://schemas.openxmlformats.org/officeDocument/2006/relationships/image" Target="media/image156.wmf"/><Relationship Id="rId342" Type="http://schemas.openxmlformats.org/officeDocument/2006/relationships/oleObject" Target="embeddings/oleObject183.bin"/><Relationship Id="rId341" Type="http://schemas.openxmlformats.org/officeDocument/2006/relationships/image" Target="media/image155.wmf"/><Relationship Id="rId340" Type="http://schemas.openxmlformats.org/officeDocument/2006/relationships/oleObject" Target="embeddings/oleObject182.bin"/><Relationship Id="rId34" Type="http://schemas.openxmlformats.org/officeDocument/2006/relationships/image" Target="media/image15.wmf"/><Relationship Id="rId339" Type="http://schemas.openxmlformats.org/officeDocument/2006/relationships/image" Target="media/image154.wmf"/><Relationship Id="rId338" Type="http://schemas.openxmlformats.org/officeDocument/2006/relationships/oleObject" Target="embeddings/oleObject181.bin"/><Relationship Id="rId337" Type="http://schemas.openxmlformats.org/officeDocument/2006/relationships/image" Target="media/image153.wmf"/><Relationship Id="rId336" Type="http://schemas.openxmlformats.org/officeDocument/2006/relationships/oleObject" Target="embeddings/oleObject180.bin"/><Relationship Id="rId335" Type="http://schemas.openxmlformats.org/officeDocument/2006/relationships/image" Target="media/image152.wmf"/><Relationship Id="rId334" Type="http://schemas.openxmlformats.org/officeDocument/2006/relationships/oleObject" Target="embeddings/oleObject179.bin"/><Relationship Id="rId333" Type="http://schemas.openxmlformats.org/officeDocument/2006/relationships/image" Target="media/image151.wmf"/><Relationship Id="rId332" Type="http://schemas.openxmlformats.org/officeDocument/2006/relationships/oleObject" Target="embeddings/oleObject178.bin"/><Relationship Id="rId331" Type="http://schemas.openxmlformats.org/officeDocument/2006/relationships/image" Target="media/image150.wmf"/><Relationship Id="rId330" Type="http://schemas.openxmlformats.org/officeDocument/2006/relationships/oleObject" Target="embeddings/oleObject17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49.wmf"/><Relationship Id="rId328" Type="http://schemas.openxmlformats.org/officeDocument/2006/relationships/oleObject" Target="embeddings/oleObject176.bin"/><Relationship Id="rId327" Type="http://schemas.openxmlformats.org/officeDocument/2006/relationships/image" Target="media/image148.wmf"/><Relationship Id="rId326" Type="http://schemas.openxmlformats.org/officeDocument/2006/relationships/oleObject" Target="embeddings/oleObject175.bin"/><Relationship Id="rId325" Type="http://schemas.openxmlformats.org/officeDocument/2006/relationships/image" Target="media/image147.wmf"/><Relationship Id="rId324" Type="http://schemas.openxmlformats.org/officeDocument/2006/relationships/oleObject" Target="embeddings/oleObject174.bin"/><Relationship Id="rId323" Type="http://schemas.openxmlformats.org/officeDocument/2006/relationships/image" Target="media/image146.wmf"/><Relationship Id="rId322" Type="http://schemas.openxmlformats.org/officeDocument/2006/relationships/oleObject" Target="embeddings/oleObject173.bin"/><Relationship Id="rId321" Type="http://schemas.openxmlformats.org/officeDocument/2006/relationships/image" Target="media/image145.wmf"/><Relationship Id="rId320" Type="http://schemas.openxmlformats.org/officeDocument/2006/relationships/oleObject" Target="embeddings/oleObject172.bin"/><Relationship Id="rId32" Type="http://schemas.openxmlformats.org/officeDocument/2006/relationships/image" Target="media/image14.wmf"/><Relationship Id="rId319" Type="http://schemas.openxmlformats.org/officeDocument/2006/relationships/image" Target="media/image144.wmf"/><Relationship Id="rId318" Type="http://schemas.openxmlformats.org/officeDocument/2006/relationships/oleObject" Target="embeddings/oleObject171.bin"/><Relationship Id="rId317" Type="http://schemas.openxmlformats.org/officeDocument/2006/relationships/image" Target="media/image143.wmf"/><Relationship Id="rId316" Type="http://schemas.openxmlformats.org/officeDocument/2006/relationships/oleObject" Target="embeddings/oleObject170.bin"/><Relationship Id="rId315" Type="http://schemas.openxmlformats.org/officeDocument/2006/relationships/oleObject" Target="embeddings/oleObject169.bin"/><Relationship Id="rId314" Type="http://schemas.openxmlformats.org/officeDocument/2006/relationships/image" Target="media/image142.wmf"/><Relationship Id="rId313" Type="http://schemas.openxmlformats.org/officeDocument/2006/relationships/oleObject" Target="embeddings/oleObject168.bin"/><Relationship Id="rId312" Type="http://schemas.openxmlformats.org/officeDocument/2006/relationships/image" Target="media/image141.wmf"/><Relationship Id="rId311" Type="http://schemas.openxmlformats.org/officeDocument/2006/relationships/oleObject" Target="embeddings/oleObject167.bin"/><Relationship Id="rId310" Type="http://schemas.openxmlformats.org/officeDocument/2006/relationships/image" Target="media/image140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66.bin"/><Relationship Id="rId308" Type="http://schemas.openxmlformats.org/officeDocument/2006/relationships/image" Target="media/image139.wmf"/><Relationship Id="rId307" Type="http://schemas.openxmlformats.org/officeDocument/2006/relationships/oleObject" Target="embeddings/oleObject165.bin"/><Relationship Id="rId306" Type="http://schemas.openxmlformats.org/officeDocument/2006/relationships/image" Target="media/image138.wmf"/><Relationship Id="rId305" Type="http://schemas.openxmlformats.org/officeDocument/2006/relationships/oleObject" Target="embeddings/oleObject164.bin"/><Relationship Id="rId304" Type="http://schemas.openxmlformats.org/officeDocument/2006/relationships/image" Target="media/image137.wmf"/><Relationship Id="rId303" Type="http://schemas.openxmlformats.org/officeDocument/2006/relationships/oleObject" Target="embeddings/oleObject163.bin"/><Relationship Id="rId302" Type="http://schemas.openxmlformats.org/officeDocument/2006/relationships/image" Target="media/image136.wmf"/><Relationship Id="rId301" Type="http://schemas.openxmlformats.org/officeDocument/2006/relationships/oleObject" Target="embeddings/oleObject162.bin"/><Relationship Id="rId300" Type="http://schemas.openxmlformats.org/officeDocument/2006/relationships/image" Target="media/image135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61.bin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4.wmf"/><Relationship Id="rId296" Type="http://schemas.openxmlformats.org/officeDocument/2006/relationships/oleObject" Target="embeddings/oleObject159.bin"/><Relationship Id="rId295" Type="http://schemas.openxmlformats.org/officeDocument/2006/relationships/image" Target="media/image133.wmf"/><Relationship Id="rId294" Type="http://schemas.openxmlformats.org/officeDocument/2006/relationships/oleObject" Target="embeddings/oleObject158.bin"/><Relationship Id="rId293" Type="http://schemas.openxmlformats.org/officeDocument/2006/relationships/image" Target="media/image132.wmf"/><Relationship Id="rId292" Type="http://schemas.openxmlformats.org/officeDocument/2006/relationships/oleObject" Target="embeddings/oleObject157.bin"/><Relationship Id="rId291" Type="http://schemas.openxmlformats.org/officeDocument/2006/relationships/image" Target="media/image131.wmf"/><Relationship Id="rId290" Type="http://schemas.openxmlformats.org/officeDocument/2006/relationships/oleObject" Target="embeddings/oleObject156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0.wmf"/><Relationship Id="rId288" Type="http://schemas.openxmlformats.org/officeDocument/2006/relationships/oleObject" Target="embeddings/oleObject155.bin"/><Relationship Id="rId287" Type="http://schemas.openxmlformats.org/officeDocument/2006/relationships/image" Target="media/image129.wmf"/><Relationship Id="rId286" Type="http://schemas.openxmlformats.org/officeDocument/2006/relationships/oleObject" Target="embeddings/oleObject154.bin"/><Relationship Id="rId285" Type="http://schemas.openxmlformats.org/officeDocument/2006/relationships/image" Target="media/image128.wmf"/><Relationship Id="rId284" Type="http://schemas.openxmlformats.org/officeDocument/2006/relationships/oleObject" Target="embeddings/oleObject153.bin"/><Relationship Id="rId283" Type="http://schemas.openxmlformats.org/officeDocument/2006/relationships/oleObject" Target="embeddings/oleObject152.bin"/><Relationship Id="rId282" Type="http://schemas.openxmlformats.org/officeDocument/2006/relationships/image" Target="media/image127.wmf"/><Relationship Id="rId281" Type="http://schemas.openxmlformats.org/officeDocument/2006/relationships/oleObject" Target="embeddings/oleObject151.bin"/><Relationship Id="rId280" Type="http://schemas.openxmlformats.org/officeDocument/2006/relationships/image" Target="media/image126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50.bin"/><Relationship Id="rId278" Type="http://schemas.openxmlformats.org/officeDocument/2006/relationships/oleObject" Target="embeddings/oleObject149.bin"/><Relationship Id="rId277" Type="http://schemas.openxmlformats.org/officeDocument/2006/relationships/image" Target="media/image125.wmf"/><Relationship Id="rId276" Type="http://schemas.openxmlformats.org/officeDocument/2006/relationships/oleObject" Target="embeddings/oleObject148.bin"/><Relationship Id="rId275" Type="http://schemas.openxmlformats.org/officeDocument/2006/relationships/image" Target="media/image124.wmf"/><Relationship Id="rId274" Type="http://schemas.openxmlformats.org/officeDocument/2006/relationships/oleObject" Target="embeddings/oleObject147.bin"/><Relationship Id="rId273" Type="http://schemas.openxmlformats.org/officeDocument/2006/relationships/oleObject" Target="embeddings/oleObject146.bin"/><Relationship Id="rId272" Type="http://schemas.openxmlformats.org/officeDocument/2006/relationships/image" Target="media/image123.wmf"/><Relationship Id="rId271" Type="http://schemas.openxmlformats.org/officeDocument/2006/relationships/oleObject" Target="embeddings/oleObject145.bin"/><Relationship Id="rId270" Type="http://schemas.openxmlformats.org/officeDocument/2006/relationships/image" Target="media/image122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4.bin"/><Relationship Id="rId268" Type="http://schemas.openxmlformats.org/officeDocument/2006/relationships/image" Target="media/image121.wmf"/><Relationship Id="rId267" Type="http://schemas.openxmlformats.org/officeDocument/2006/relationships/oleObject" Target="embeddings/oleObject143.bin"/><Relationship Id="rId266" Type="http://schemas.openxmlformats.org/officeDocument/2006/relationships/image" Target="media/image120.wmf"/><Relationship Id="rId265" Type="http://schemas.openxmlformats.org/officeDocument/2006/relationships/oleObject" Target="embeddings/oleObject142.bin"/><Relationship Id="rId264" Type="http://schemas.openxmlformats.org/officeDocument/2006/relationships/image" Target="media/image119.wmf"/><Relationship Id="rId263" Type="http://schemas.openxmlformats.org/officeDocument/2006/relationships/oleObject" Target="embeddings/oleObject141.bin"/><Relationship Id="rId262" Type="http://schemas.openxmlformats.org/officeDocument/2006/relationships/oleObject" Target="embeddings/oleObject140.bin"/><Relationship Id="rId261" Type="http://schemas.openxmlformats.org/officeDocument/2006/relationships/image" Target="media/image118.wmf"/><Relationship Id="rId260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59" Type="http://schemas.openxmlformats.org/officeDocument/2006/relationships/image" Target="media/image117.wmf"/><Relationship Id="rId258" Type="http://schemas.openxmlformats.org/officeDocument/2006/relationships/oleObject" Target="embeddings/oleObject138.bin"/><Relationship Id="rId257" Type="http://schemas.openxmlformats.org/officeDocument/2006/relationships/image" Target="media/image116.wmf"/><Relationship Id="rId256" Type="http://schemas.openxmlformats.org/officeDocument/2006/relationships/oleObject" Target="embeddings/oleObject137.bin"/><Relationship Id="rId255" Type="http://schemas.openxmlformats.org/officeDocument/2006/relationships/image" Target="media/image115.wmf"/><Relationship Id="rId254" Type="http://schemas.openxmlformats.org/officeDocument/2006/relationships/oleObject" Target="embeddings/oleObject136.bin"/><Relationship Id="rId253" Type="http://schemas.openxmlformats.org/officeDocument/2006/relationships/image" Target="media/image114.wmf"/><Relationship Id="rId252" Type="http://schemas.openxmlformats.org/officeDocument/2006/relationships/oleObject" Target="embeddings/oleObject135.bin"/><Relationship Id="rId251" Type="http://schemas.openxmlformats.org/officeDocument/2006/relationships/image" Target="media/image113.wmf"/><Relationship Id="rId250" Type="http://schemas.openxmlformats.org/officeDocument/2006/relationships/oleObject" Target="embeddings/oleObject134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2.wmf"/><Relationship Id="rId248" Type="http://schemas.openxmlformats.org/officeDocument/2006/relationships/oleObject" Target="embeddings/oleObject133.bin"/><Relationship Id="rId247" Type="http://schemas.openxmlformats.org/officeDocument/2006/relationships/image" Target="media/image111.wmf"/><Relationship Id="rId246" Type="http://schemas.openxmlformats.org/officeDocument/2006/relationships/oleObject" Target="embeddings/oleObject132.bin"/><Relationship Id="rId245" Type="http://schemas.openxmlformats.org/officeDocument/2006/relationships/image" Target="media/image110.wmf"/><Relationship Id="rId244" Type="http://schemas.openxmlformats.org/officeDocument/2006/relationships/oleObject" Target="embeddings/oleObject131.bin"/><Relationship Id="rId243" Type="http://schemas.openxmlformats.org/officeDocument/2006/relationships/image" Target="media/image109.wmf"/><Relationship Id="rId242" Type="http://schemas.openxmlformats.org/officeDocument/2006/relationships/oleObject" Target="embeddings/oleObject130.bin"/><Relationship Id="rId241" Type="http://schemas.openxmlformats.org/officeDocument/2006/relationships/image" Target="media/image108.wmf"/><Relationship Id="rId240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239" Type="http://schemas.openxmlformats.org/officeDocument/2006/relationships/image" Target="media/image107.wmf"/><Relationship Id="rId238" Type="http://schemas.openxmlformats.org/officeDocument/2006/relationships/oleObject" Target="embeddings/oleObject128.bin"/><Relationship Id="rId237" Type="http://schemas.openxmlformats.org/officeDocument/2006/relationships/image" Target="media/image106.wmf"/><Relationship Id="rId236" Type="http://schemas.openxmlformats.org/officeDocument/2006/relationships/oleObject" Target="embeddings/oleObject127.bin"/><Relationship Id="rId235" Type="http://schemas.openxmlformats.org/officeDocument/2006/relationships/oleObject" Target="embeddings/oleObject126.bin"/><Relationship Id="rId234" Type="http://schemas.openxmlformats.org/officeDocument/2006/relationships/oleObject" Target="embeddings/oleObject125.bin"/><Relationship Id="rId233" Type="http://schemas.openxmlformats.org/officeDocument/2006/relationships/image" Target="media/image105.wmf"/><Relationship Id="rId232" Type="http://schemas.openxmlformats.org/officeDocument/2006/relationships/oleObject" Target="embeddings/oleObject124.bin"/><Relationship Id="rId231" Type="http://schemas.openxmlformats.org/officeDocument/2006/relationships/image" Target="media/image104.wmf"/><Relationship Id="rId230" Type="http://schemas.openxmlformats.org/officeDocument/2006/relationships/oleObject" Target="embeddings/oleObject123.bin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22.bin"/><Relationship Id="rId228" Type="http://schemas.openxmlformats.org/officeDocument/2006/relationships/image" Target="media/image103.wmf"/><Relationship Id="rId227" Type="http://schemas.openxmlformats.org/officeDocument/2006/relationships/oleObject" Target="embeddings/oleObject121.bin"/><Relationship Id="rId226" Type="http://schemas.openxmlformats.org/officeDocument/2006/relationships/image" Target="media/image102.wmf"/><Relationship Id="rId225" Type="http://schemas.openxmlformats.org/officeDocument/2006/relationships/oleObject" Target="embeddings/oleObject120.bin"/><Relationship Id="rId224" Type="http://schemas.openxmlformats.org/officeDocument/2006/relationships/image" Target="media/image101.wmf"/><Relationship Id="rId223" Type="http://schemas.openxmlformats.org/officeDocument/2006/relationships/oleObject" Target="embeddings/oleObject119.bin"/><Relationship Id="rId222" Type="http://schemas.openxmlformats.org/officeDocument/2006/relationships/image" Target="media/image100.wmf"/><Relationship Id="rId221" Type="http://schemas.openxmlformats.org/officeDocument/2006/relationships/oleObject" Target="embeddings/oleObject118.bin"/><Relationship Id="rId220" Type="http://schemas.openxmlformats.org/officeDocument/2006/relationships/oleObject" Target="embeddings/oleObject117.bin"/><Relationship Id="rId22" Type="http://schemas.openxmlformats.org/officeDocument/2006/relationships/image" Target="media/image9.wmf"/><Relationship Id="rId219" Type="http://schemas.openxmlformats.org/officeDocument/2006/relationships/image" Target="media/image99.wmf"/><Relationship Id="rId218" Type="http://schemas.openxmlformats.org/officeDocument/2006/relationships/oleObject" Target="embeddings/oleObject116.bin"/><Relationship Id="rId217" Type="http://schemas.openxmlformats.org/officeDocument/2006/relationships/oleObject" Target="embeddings/oleObject115.bin"/><Relationship Id="rId216" Type="http://schemas.openxmlformats.org/officeDocument/2006/relationships/image" Target="media/image98.wmf"/><Relationship Id="rId215" Type="http://schemas.openxmlformats.org/officeDocument/2006/relationships/oleObject" Target="embeddings/oleObject114.bin"/><Relationship Id="rId214" Type="http://schemas.openxmlformats.org/officeDocument/2006/relationships/image" Target="media/image97.wmf"/><Relationship Id="rId213" Type="http://schemas.openxmlformats.org/officeDocument/2006/relationships/oleObject" Target="embeddings/oleObject113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2.bin"/><Relationship Id="rId210" Type="http://schemas.openxmlformats.org/officeDocument/2006/relationships/image" Target="media/image95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1.bin"/><Relationship Id="rId208" Type="http://schemas.openxmlformats.org/officeDocument/2006/relationships/image" Target="media/image94.wmf"/><Relationship Id="rId207" Type="http://schemas.openxmlformats.org/officeDocument/2006/relationships/oleObject" Target="embeddings/oleObject110.bin"/><Relationship Id="rId206" Type="http://schemas.openxmlformats.org/officeDocument/2006/relationships/image" Target="media/image93.wmf"/><Relationship Id="rId205" Type="http://schemas.openxmlformats.org/officeDocument/2006/relationships/oleObject" Target="embeddings/oleObject109.bin"/><Relationship Id="rId204" Type="http://schemas.openxmlformats.org/officeDocument/2006/relationships/image" Target="media/image92.wmf"/><Relationship Id="rId203" Type="http://schemas.openxmlformats.org/officeDocument/2006/relationships/oleObject" Target="embeddings/oleObject108.bin"/><Relationship Id="rId202" Type="http://schemas.openxmlformats.org/officeDocument/2006/relationships/image" Target="media/image91.wmf"/><Relationship Id="rId201" Type="http://schemas.openxmlformats.org/officeDocument/2006/relationships/oleObject" Target="embeddings/oleObject107.bin"/><Relationship Id="rId200" Type="http://schemas.openxmlformats.org/officeDocument/2006/relationships/image" Target="media/image90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6.bin"/><Relationship Id="rId198" Type="http://schemas.openxmlformats.org/officeDocument/2006/relationships/image" Target="media/image89.wmf"/><Relationship Id="rId197" Type="http://schemas.openxmlformats.org/officeDocument/2006/relationships/oleObject" Target="embeddings/oleObject105.bin"/><Relationship Id="rId196" Type="http://schemas.openxmlformats.org/officeDocument/2006/relationships/image" Target="media/image88.wmf"/><Relationship Id="rId195" Type="http://schemas.openxmlformats.org/officeDocument/2006/relationships/oleObject" Target="embeddings/oleObject104.bin"/><Relationship Id="rId194" Type="http://schemas.openxmlformats.org/officeDocument/2006/relationships/image" Target="media/image87.wmf"/><Relationship Id="rId193" Type="http://schemas.openxmlformats.org/officeDocument/2006/relationships/oleObject" Target="embeddings/oleObject103.bin"/><Relationship Id="rId192" Type="http://schemas.openxmlformats.org/officeDocument/2006/relationships/image" Target="media/image86.wmf"/><Relationship Id="rId191" Type="http://schemas.openxmlformats.org/officeDocument/2006/relationships/oleObject" Target="embeddings/oleObject102.bin"/><Relationship Id="rId190" Type="http://schemas.openxmlformats.org/officeDocument/2006/relationships/image" Target="media/image8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01.bin"/><Relationship Id="rId188" Type="http://schemas.openxmlformats.org/officeDocument/2006/relationships/image" Target="media/image84.wmf"/><Relationship Id="rId187" Type="http://schemas.openxmlformats.org/officeDocument/2006/relationships/oleObject" Target="embeddings/oleObject100.bin"/><Relationship Id="rId186" Type="http://schemas.openxmlformats.org/officeDocument/2006/relationships/image" Target="media/image83.wmf"/><Relationship Id="rId185" Type="http://schemas.openxmlformats.org/officeDocument/2006/relationships/oleObject" Target="embeddings/oleObject99.bin"/><Relationship Id="rId184" Type="http://schemas.openxmlformats.org/officeDocument/2006/relationships/oleObject" Target="embeddings/oleObject98.bin"/><Relationship Id="rId183" Type="http://schemas.openxmlformats.org/officeDocument/2006/relationships/oleObject" Target="embeddings/oleObject97.bin"/><Relationship Id="rId182" Type="http://schemas.openxmlformats.org/officeDocument/2006/relationships/oleObject" Target="embeddings/oleObject96.bin"/><Relationship Id="rId181" Type="http://schemas.openxmlformats.org/officeDocument/2006/relationships/oleObject" Target="embeddings/oleObject95.bin"/><Relationship Id="rId180" Type="http://schemas.openxmlformats.org/officeDocument/2006/relationships/oleObject" Target="embeddings/oleObject94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3.bin"/><Relationship Id="rId178" Type="http://schemas.openxmlformats.org/officeDocument/2006/relationships/oleObject" Target="embeddings/oleObject92.bin"/><Relationship Id="rId177" Type="http://schemas.openxmlformats.org/officeDocument/2006/relationships/oleObject" Target="embeddings/oleObject91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7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4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2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0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59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7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4.bin"/><Relationship Id="rId122" Type="http://schemas.openxmlformats.org/officeDocument/2006/relationships/oleObject" Target="embeddings/oleObject63.bin"/><Relationship Id="rId121" Type="http://schemas.openxmlformats.org/officeDocument/2006/relationships/oleObject" Target="embeddings/oleObject62.bin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image" Target="media/image55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8.bin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407;&#21019;&#36164;&#2600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原创资料模板.dot</Template>
  <Company>微软中国</Company>
  <Pages>6</Pages>
  <Words>1083</Words>
  <Characters>2413</Characters>
  <Lines>78</Lines>
  <Paragraphs>22</Paragraphs>
  <TotalTime>1</TotalTime>
  <ScaleCrop>false</ScaleCrop>
  <LinksUpToDate>false</LinksUpToDate>
  <CharactersWithSpaces>2458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个人用户</dc:creator>
  <dc:description>正确云：www.zqy.com</dc:description>
  <cp:keywords>正确云</cp:keywords>
  <cp:lastModifiedBy>紫藤</cp:lastModifiedBy>
  <cp:lastPrinted>2022-04-11T08:22:00Z</cp:lastPrinted>
  <dcterms:modified xsi:type="dcterms:W3CDTF">2022-05-20T09:01:39Z</dcterms:modified>
  <dc:subject>正确云</dc:subject>
  <dc:title>正确云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0B3C4931D26747D78E4CAE6BB866BE8E</vt:lpwstr>
  </property>
  <property fmtid="{D5CDD505-2E9C-101B-9397-08002B2CF9AE}" pid="4" name="MTWinEqns">
    <vt:bool>true</vt:bool>
  </property>
</Properties>
</file>